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7C" w:rsidRPr="00AB5929" w:rsidRDefault="008C637C" w:rsidP="008C637C">
      <w:pPr>
        <w:spacing w:after="0"/>
        <w:ind w:left="4860"/>
        <w:rPr>
          <w:rFonts w:ascii="Times New Roman" w:hAnsi="Times New Roman" w:cs="Times New Roman"/>
          <w:b/>
          <w:u w:val="single"/>
        </w:rPr>
      </w:pPr>
      <w:r w:rsidRPr="00AB5929">
        <w:rPr>
          <w:rFonts w:ascii="Times New Roman" w:hAnsi="Times New Roman" w:cs="Times New Roman"/>
          <w:b/>
          <w:u w:val="single"/>
        </w:rPr>
        <w:t xml:space="preserve">Львівський окружний адміністративний суд </w:t>
      </w:r>
    </w:p>
    <w:p w:rsidR="008C637C" w:rsidRPr="00AB5929" w:rsidRDefault="008C637C" w:rsidP="008C637C">
      <w:pPr>
        <w:spacing w:after="0"/>
        <w:ind w:left="4860"/>
        <w:rPr>
          <w:rFonts w:ascii="Times New Roman" w:hAnsi="Times New Roman" w:cs="Times New Roman"/>
        </w:rPr>
      </w:pPr>
      <w:r w:rsidRPr="00AB5929">
        <w:rPr>
          <w:rFonts w:ascii="Times New Roman" w:hAnsi="Times New Roman" w:cs="Times New Roman"/>
        </w:rPr>
        <w:t xml:space="preserve">79018, вул. </w:t>
      </w:r>
      <w:proofErr w:type="spellStart"/>
      <w:r w:rsidRPr="00AB5929">
        <w:rPr>
          <w:rFonts w:ascii="Times New Roman" w:hAnsi="Times New Roman" w:cs="Times New Roman"/>
        </w:rPr>
        <w:t>Чоловського</w:t>
      </w:r>
      <w:proofErr w:type="spellEnd"/>
      <w:r w:rsidRPr="00AB5929">
        <w:rPr>
          <w:rFonts w:ascii="Times New Roman" w:hAnsi="Times New Roman" w:cs="Times New Roman"/>
        </w:rPr>
        <w:t>, 2, м. Львів</w:t>
      </w:r>
    </w:p>
    <w:p w:rsidR="008C637C" w:rsidRPr="00AB5929" w:rsidRDefault="008C637C" w:rsidP="008C637C">
      <w:pPr>
        <w:spacing w:after="0" w:line="240" w:lineRule="auto"/>
        <w:ind w:left="4860"/>
        <w:contextualSpacing/>
        <w:rPr>
          <w:rFonts w:ascii="Times New Roman" w:hAnsi="Times New Roman" w:cs="Times New Roman"/>
        </w:rPr>
      </w:pPr>
    </w:p>
    <w:p w:rsidR="008C637C" w:rsidRPr="00AB5929" w:rsidRDefault="008C637C" w:rsidP="008C637C">
      <w:pPr>
        <w:spacing w:after="0" w:line="240" w:lineRule="auto"/>
        <w:ind w:left="4860"/>
        <w:contextualSpacing/>
        <w:rPr>
          <w:rFonts w:ascii="Times New Roman" w:hAnsi="Times New Roman" w:cs="Times New Roman"/>
        </w:rPr>
      </w:pPr>
      <w:r w:rsidRPr="00AB5929">
        <w:rPr>
          <w:rFonts w:ascii="Times New Roman" w:hAnsi="Times New Roman" w:cs="Times New Roman"/>
          <w:b/>
          <w:u w:val="single"/>
        </w:rPr>
        <w:t>Позивач:</w:t>
      </w:r>
    </w:p>
    <w:p w:rsidR="0073125D" w:rsidRPr="00AB5929" w:rsidRDefault="0073125D" w:rsidP="0073125D">
      <w:pPr>
        <w:tabs>
          <w:tab w:val="left" w:pos="2250"/>
        </w:tabs>
        <w:spacing w:after="0" w:line="240" w:lineRule="auto"/>
        <w:ind w:left="4860"/>
        <w:rPr>
          <w:rFonts w:ascii="Times New Roman" w:hAnsi="Times New Roman" w:cs="Times New Roman"/>
          <w:b/>
          <w:color w:val="000000" w:themeColor="text1"/>
        </w:rPr>
      </w:pPr>
      <w:r w:rsidRPr="00AB5929">
        <w:rPr>
          <w:rFonts w:ascii="Times New Roman" w:hAnsi="Times New Roman" w:cs="Times New Roman"/>
          <w:b/>
          <w:color w:val="000000" w:themeColor="text1"/>
        </w:rPr>
        <w:t>Товариство з обмеженою відповідальністю</w:t>
      </w:r>
    </w:p>
    <w:p w:rsidR="0073125D" w:rsidRPr="00AB5929" w:rsidRDefault="00292B8D" w:rsidP="0073125D">
      <w:pPr>
        <w:tabs>
          <w:tab w:val="left" w:pos="2250"/>
        </w:tabs>
        <w:spacing w:after="0" w:line="240" w:lineRule="auto"/>
        <w:ind w:left="4860"/>
        <w:rPr>
          <w:rFonts w:ascii="Times New Roman" w:hAnsi="Times New Roman" w:cs="Times New Roman"/>
          <w:b/>
          <w:color w:val="000000" w:themeColor="text1"/>
        </w:rPr>
      </w:pPr>
      <w:r w:rsidRPr="00AB5929">
        <w:rPr>
          <w:rFonts w:ascii="Times New Roman" w:hAnsi="Times New Roman" w:cs="Times New Roman"/>
          <w:b/>
          <w:color w:val="000000" w:themeColor="text1"/>
        </w:rPr>
        <w:t>"</w:t>
      </w:r>
      <w:r w:rsidR="00A83D6B">
        <w:rPr>
          <w:rFonts w:ascii="Times New Roman" w:hAnsi="Times New Roman" w:cs="Times New Roman"/>
          <w:b/>
          <w:color w:val="000000" w:themeColor="text1"/>
        </w:rPr>
        <w:t xml:space="preserve">ХХХ </w:t>
      </w:r>
      <w:proofErr w:type="spellStart"/>
      <w:r w:rsidR="00A83D6B">
        <w:rPr>
          <w:rFonts w:ascii="Times New Roman" w:hAnsi="Times New Roman" w:cs="Times New Roman"/>
          <w:b/>
          <w:color w:val="000000" w:themeColor="text1"/>
        </w:rPr>
        <w:t>ХХХ</w:t>
      </w:r>
      <w:proofErr w:type="spellEnd"/>
      <w:r w:rsidR="00A83D6B">
        <w:rPr>
          <w:rFonts w:ascii="Times New Roman" w:hAnsi="Times New Roman" w:cs="Times New Roman"/>
          <w:b/>
          <w:color w:val="000000" w:themeColor="text1"/>
        </w:rPr>
        <w:t xml:space="preserve">  </w:t>
      </w:r>
      <w:proofErr w:type="spellStart"/>
      <w:r w:rsidR="00A83D6B">
        <w:rPr>
          <w:rFonts w:ascii="Times New Roman" w:hAnsi="Times New Roman" w:cs="Times New Roman"/>
          <w:b/>
          <w:color w:val="000000" w:themeColor="text1"/>
        </w:rPr>
        <w:t>ХХХ</w:t>
      </w:r>
      <w:proofErr w:type="spellEnd"/>
      <w:r w:rsidRPr="00AB5929">
        <w:rPr>
          <w:rFonts w:ascii="Times New Roman" w:hAnsi="Times New Roman" w:cs="Times New Roman"/>
          <w:b/>
          <w:color w:val="000000" w:themeColor="text1"/>
        </w:rPr>
        <w:t>"</w:t>
      </w:r>
    </w:p>
    <w:p w:rsidR="0073125D" w:rsidRPr="00AB5929" w:rsidRDefault="00A83D6B" w:rsidP="0073125D">
      <w:pPr>
        <w:tabs>
          <w:tab w:val="left" w:pos="2250"/>
        </w:tabs>
        <w:spacing w:after="0" w:line="240" w:lineRule="auto"/>
        <w:ind w:left="4860"/>
        <w:rPr>
          <w:rFonts w:ascii="Times New Roman" w:hAnsi="Times New Roman" w:cs="Times New Roman"/>
          <w:color w:val="000000" w:themeColor="text1"/>
        </w:rPr>
      </w:pPr>
      <w:r>
        <w:rPr>
          <w:rFonts w:ascii="Times New Roman" w:hAnsi="Times New Roman" w:cs="Times New Roman"/>
          <w:color w:val="000000" w:themeColor="text1"/>
        </w:rPr>
        <w:t>-----</w:t>
      </w:r>
      <w:r w:rsidR="0073125D" w:rsidRPr="00AB5929">
        <w:rPr>
          <w:rFonts w:ascii="Times New Roman" w:hAnsi="Times New Roman" w:cs="Times New Roman"/>
          <w:color w:val="000000" w:themeColor="text1"/>
        </w:rPr>
        <w:t>, вул.</w:t>
      </w:r>
      <w:r>
        <w:rPr>
          <w:rFonts w:ascii="Times New Roman" w:hAnsi="Times New Roman" w:cs="Times New Roman"/>
          <w:color w:val="000000" w:themeColor="text1"/>
        </w:rPr>
        <w:t xml:space="preserve"> ---, ---</w:t>
      </w:r>
      <w:r w:rsidR="0073125D" w:rsidRPr="00AB5929">
        <w:rPr>
          <w:rFonts w:ascii="Times New Roman" w:hAnsi="Times New Roman" w:cs="Times New Roman"/>
          <w:color w:val="000000" w:themeColor="text1"/>
        </w:rPr>
        <w:t>, с.</w:t>
      </w:r>
      <w:r>
        <w:rPr>
          <w:rFonts w:ascii="Times New Roman" w:hAnsi="Times New Roman" w:cs="Times New Roman"/>
          <w:color w:val="000000" w:themeColor="text1"/>
        </w:rPr>
        <w:t xml:space="preserve"> ---</w:t>
      </w:r>
      <w:r w:rsidR="0073125D" w:rsidRPr="00AB5929">
        <w:rPr>
          <w:rFonts w:ascii="Times New Roman" w:hAnsi="Times New Roman" w:cs="Times New Roman"/>
          <w:color w:val="000000" w:themeColor="text1"/>
        </w:rPr>
        <w:t>,</w:t>
      </w:r>
    </w:p>
    <w:p w:rsidR="0073125D" w:rsidRPr="00AB5929" w:rsidRDefault="00A83D6B" w:rsidP="0073125D">
      <w:pPr>
        <w:tabs>
          <w:tab w:val="left" w:pos="2250"/>
        </w:tabs>
        <w:spacing w:after="0" w:line="240" w:lineRule="auto"/>
        <w:ind w:left="4860"/>
        <w:rPr>
          <w:rFonts w:ascii="Times New Roman" w:hAnsi="Times New Roman" w:cs="Times New Roman"/>
          <w:color w:val="000000" w:themeColor="text1"/>
        </w:rPr>
      </w:pPr>
      <w:r>
        <w:rPr>
          <w:rFonts w:ascii="Times New Roman" w:hAnsi="Times New Roman" w:cs="Times New Roman"/>
          <w:color w:val="000000" w:themeColor="text1"/>
        </w:rPr>
        <w:t xml:space="preserve">--- </w:t>
      </w:r>
      <w:r w:rsidR="0073125D" w:rsidRPr="00AB5929">
        <w:rPr>
          <w:rFonts w:ascii="Times New Roman" w:hAnsi="Times New Roman" w:cs="Times New Roman"/>
          <w:color w:val="000000" w:themeColor="text1"/>
        </w:rPr>
        <w:t xml:space="preserve">район, </w:t>
      </w:r>
      <w:r>
        <w:rPr>
          <w:rFonts w:ascii="Times New Roman" w:hAnsi="Times New Roman" w:cs="Times New Roman"/>
          <w:color w:val="000000" w:themeColor="text1"/>
        </w:rPr>
        <w:t xml:space="preserve">--- </w:t>
      </w:r>
      <w:r w:rsidR="0073125D" w:rsidRPr="00AB5929">
        <w:rPr>
          <w:rFonts w:ascii="Times New Roman" w:hAnsi="Times New Roman" w:cs="Times New Roman"/>
          <w:color w:val="000000" w:themeColor="text1"/>
        </w:rPr>
        <w:t>область, Україна,</w:t>
      </w:r>
    </w:p>
    <w:p w:rsidR="0073125D" w:rsidRPr="00AB5929" w:rsidRDefault="0073125D" w:rsidP="0073125D">
      <w:pPr>
        <w:tabs>
          <w:tab w:val="left" w:pos="2250"/>
        </w:tabs>
        <w:spacing w:after="0" w:line="240" w:lineRule="auto"/>
        <w:ind w:left="4860"/>
        <w:rPr>
          <w:rFonts w:ascii="Times New Roman" w:hAnsi="Times New Roman" w:cs="Times New Roman"/>
          <w:color w:val="000000" w:themeColor="text1"/>
        </w:rPr>
      </w:pPr>
      <w:r w:rsidRPr="00AB5929">
        <w:rPr>
          <w:rFonts w:ascii="Times New Roman" w:hAnsi="Times New Roman" w:cs="Times New Roman"/>
          <w:color w:val="000000" w:themeColor="text1"/>
        </w:rPr>
        <w:t xml:space="preserve">код ЄДРПОУ </w:t>
      </w:r>
      <w:r w:rsidR="00A83D6B">
        <w:rPr>
          <w:rFonts w:ascii="Times New Roman" w:hAnsi="Times New Roman" w:cs="Times New Roman"/>
          <w:color w:val="000000" w:themeColor="text1"/>
        </w:rPr>
        <w:t>----------</w:t>
      </w:r>
    </w:p>
    <w:p w:rsidR="00875A11" w:rsidRPr="00AB5929" w:rsidRDefault="00875A11" w:rsidP="0073125D">
      <w:pPr>
        <w:tabs>
          <w:tab w:val="left" w:pos="2250"/>
        </w:tabs>
        <w:spacing w:after="0" w:line="240" w:lineRule="auto"/>
        <w:ind w:left="4860"/>
        <w:rPr>
          <w:rFonts w:ascii="Times New Roman" w:hAnsi="Times New Roman" w:cs="Times New Roman"/>
          <w:color w:val="000000" w:themeColor="text1"/>
        </w:rPr>
      </w:pPr>
      <w:proofErr w:type="spellStart"/>
      <w:r w:rsidRPr="00AB5929">
        <w:rPr>
          <w:rFonts w:ascii="Times New Roman" w:hAnsi="Times New Roman" w:cs="Times New Roman"/>
          <w:color w:val="000000" w:themeColor="text1"/>
        </w:rPr>
        <w:t>тел</w:t>
      </w:r>
      <w:proofErr w:type="spellEnd"/>
      <w:r w:rsidRPr="00AB5929">
        <w:rPr>
          <w:rFonts w:ascii="Times New Roman" w:hAnsi="Times New Roman" w:cs="Times New Roman"/>
          <w:color w:val="000000" w:themeColor="text1"/>
        </w:rPr>
        <w:t>.: +</w:t>
      </w:r>
      <w:r w:rsidR="00292B8D" w:rsidRPr="00AB5929">
        <w:rPr>
          <w:rFonts w:ascii="Times New Roman" w:hAnsi="Times New Roman" w:cs="Times New Roman"/>
          <w:color w:val="000000" w:themeColor="text1"/>
        </w:rPr>
        <w:t xml:space="preserve"> </w:t>
      </w:r>
      <w:r w:rsidR="00A83D6B">
        <w:rPr>
          <w:rFonts w:ascii="Times New Roman" w:hAnsi="Times New Roman" w:cs="Times New Roman"/>
          <w:color w:val="000000" w:themeColor="text1"/>
        </w:rPr>
        <w:t>-----</w:t>
      </w:r>
    </w:p>
    <w:p w:rsidR="00A83D6B" w:rsidRDefault="00A903D8" w:rsidP="008C637C">
      <w:pPr>
        <w:tabs>
          <w:tab w:val="left" w:pos="2250"/>
        </w:tabs>
        <w:spacing w:after="0" w:line="240" w:lineRule="auto"/>
        <w:ind w:left="4860"/>
        <w:rPr>
          <w:rFonts w:ascii="Times New Roman" w:hAnsi="Times New Roman" w:cs="Times New Roman"/>
          <w:color w:val="000000" w:themeColor="text1"/>
        </w:rPr>
      </w:pPr>
      <w:proofErr w:type="spellStart"/>
      <w:r w:rsidRPr="00AB5929">
        <w:rPr>
          <w:rFonts w:ascii="Times New Roman" w:hAnsi="Times New Roman" w:cs="Times New Roman"/>
          <w:color w:val="000000" w:themeColor="text1"/>
        </w:rPr>
        <w:t>ел</w:t>
      </w:r>
      <w:proofErr w:type="spellEnd"/>
      <w:r w:rsidRPr="00AB5929">
        <w:rPr>
          <w:rFonts w:ascii="Times New Roman" w:hAnsi="Times New Roman" w:cs="Times New Roman"/>
          <w:color w:val="000000" w:themeColor="text1"/>
        </w:rPr>
        <w:t xml:space="preserve">. адреса: </w:t>
      </w:r>
      <w:proofErr w:type="spellStart"/>
      <w:r w:rsidR="00292B8D" w:rsidRPr="00AB5929">
        <w:rPr>
          <w:rFonts w:ascii="Times New Roman" w:hAnsi="Times New Roman" w:cs="Times New Roman"/>
          <w:color w:val="000000" w:themeColor="text1"/>
        </w:rPr>
        <w:t>info</w:t>
      </w:r>
      <w:proofErr w:type="spellEnd"/>
      <w:r w:rsidRPr="00AB5929">
        <w:rPr>
          <w:rFonts w:ascii="Times New Roman" w:hAnsi="Times New Roman" w:cs="Times New Roman"/>
          <w:color w:val="000000" w:themeColor="text1"/>
        </w:rPr>
        <w:t>@</w:t>
      </w:r>
      <w:r w:rsidR="00A83D6B">
        <w:rPr>
          <w:rFonts w:ascii="Times New Roman" w:hAnsi="Times New Roman" w:cs="Times New Roman"/>
          <w:color w:val="000000" w:themeColor="text1"/>
        </w:rPr>
        <w:t>---</w:t>
      </w:r>
    </w:p>
    <w:p w:rsidR="00292B8D" w:rsidRPr="00BA6170" w:rsidRDefault="00292B8D" w:rsidP="008C637C">
      <w:pPr>
        <w:tabs>
          <w:tab w:val="left" w:pos="2250"/>
        </w:tabs>
        <w:spacing w:after="0" w:line="240" w:lineRule="auto"/>
        <w:ind w:left="4860"/>
        <w:rPr>
          <w:rFonts w:ascii="Times New Roman" w:hAnsi="Times New Roman" w:cs="Times New Roman"/>
          <w:color w:val="000000" w:themeColor="text1"/>
        </w:rPr>
      </w:pPr>
      <w:r w:rsidRPr="00BA6170">
        <w:rPr>
          <w:rFonts w:ascii="Times New Roman" w:hAnsi="Times New Roman" w:cs="Times New Roman"/>
          <w:color w:val="000000" w:themeColor="text1"/>
        </w:rPr>
        <w:t xml:space="preserve">р/р № </w:t>
      </w:r>
      <w:r w:rsidR="00A83D6B">
        <w:rPr>
          <w:rFonts w:ascii="Times New Roman" w:hAnsi="Times New Roman" w:cs="Times New Roman"/>
          <w:color w:val="000000" w:themeColor="text1"/>
        </w:rPr>
        <w:t>-----</w:t>
      </w:r>
    </w:p>
    <w:p w:rsidR="008C637C" w:rsidRPr="00BA6170" w:rsidRDefault="00292B8D" w:rsidP="00292B8D">
      <w:pPr>
        <w:tabs>
          <w:tab w:val="left" w:pos="2250"/>
        </w:tabs>
        <w:spacing w:after="0" w:line="240" w:lineRule="auto"/>
        <w:ind w:left="4860"/>
        <w:rPr>
          <w:rFonts w:ascii="Times New Roman" w:hAnsi="Times New Roman" w:cs="Times New Roman"/>
          <w:color w:val="000000" w:themeColor="text1"/>
        </w:rPr>
      </w:pPr>
      <w:r w:rsidRPr="00BA6170">
        <w:rPr>
          <w:rFonts w:ascii="Times New Roman" w:hAnsi="Times New Roman" w:cs="Times New Roman"/>
          <w:color w:val="000000" w:themeColor="text1"/>
        </w:rPr>
        <w:t>в</w:t>
      </w:r>
      <w:r w:rsidR="00A83D6B">
        <w:rPr>
          <w:rFonts w:ascii="Times New Roman" w:hAnsi="Times New Roman" w:cs="Times New Roman"/>
          <w:color w:val="000000" w:themeColor="text1"/>
        </w:rPr>
        <w:t xml:space="preserve"> ---</w:t>
      </w:r>
      <w:r w:rsidRPr="00BA6170">
        <w:rPr>
          <w:rFonts w:ascii="Times New Roman" w:hAnsi="Times New Roman" w:cs="Times New Roman"/>
          <w:color w:val="000000" w:themeColor="text1"/>
        </w:rPr>
        <w:t xml:space="preserve">, МФО </w:t>
      </w:r>
      <w:r w:rsidR="00A83D6B">
        <w:rPr>
          <w:rFonts w:ascii="Times New Roman" w:hAnsi="Times New Roman" w:cs="Times New Roman"/>
          <w:color w:val="000000" w:themeColor="text1"/>
        </w:rPr>
        <w:t>---</w:t>
      </w:r>
    </w:p>
    <w:p w:rsidR="008C637C" w:rsidRPr="00AB5929" w:rsidRDefault="008C637C" w:rsidP="008C637C">
      <w:pPr>
        <w:spacing w:after="0" w:line="240" w:lineRule="auto"/>
        <w:ind w:left="4860"/>
        <w:contextualSpacing/>
        <w:rPr>
          <w:rFonts w:ascii="Times New Roman" w:hAnsi="Times New Roman" w:cs="Times New Roman"/>
          <w:color w:val="000000" w:themeColor="text1"/>
        </w:rPr>
      </w:pPr>
    </w:p>
    <w:p w:rsidR="00875A11" w:rsidRPr="00AB5929" w:rsidRDefault="008C637C" w:rsidP="00875A11">
      <w:pPr>
        <w:spacing w:after="0" w:line="240" w:lineRule="auto"/>
        <w:ind w:left="4860"/>
        <w:contextualSpacing/>
        <w:rPr>
          <w:rFonts w:ascii="Times New Roman" w:hAnsi="Times New Roman" w:cs="Times New Roman"/>
          <w:b/>
          <w:color w:val="000000" w:themeColor="text1"/>
          <w:u w:val="single"/>
        </w:rPr>
      </w:pPr>
      <w:r w:rsidRPr="00AB5929">
        <w:rPr>
          <w:rFonts w:ascii="Times New Roman" w:hAnsi="Times New Roman" w:cs="Times New Roman"/>
          <w:b/>
          <w:color w:val="000000" w:themeColor="text1"/>
          <w:u w:val="single"/>
        </w:rPr>
        <w:t>Відповідач</w:t>
      </w:r>
      <w:r w:rsidR="00875A11" w:rsidRPr="00AB5929">
        <w:rPr>
          <w:rFonts w:ascii="Times New Roman" w:hAnsi="Times New Roman" w:cs="Times New Roman"/>
          <w:b/>
          <w:color w:val="000000" w:themeColor="text1"/>
          <w:u w:val="single"/>
        </w:rPr>
        <w:t xml:space="preserve"> 1</w:t>
      </w:r>
      <w:r w:rsidRPr="00AB5929">
        <w:rPr>
          <w:rFonts w:ascii="Times New Roman" w:hAnsi="Times New Roman" w:cs="Times New Roman"/>
          <w:b/>
          <w:color w:val="000000" w:themeColor="text1"/>
          <w:u w:val="single"/>
        </w:rPr>
        <w:t>:</w:t>
      </w:r>
    </w:p>
    <w:p w:rsidR="00875A11" w:rsidRPr="00AB5929" w:rsidRDefault="00875A11" w:rsidP="00875A11">
      <w:pPr>
        <w:spacing w:after="0" w:line="240" w:lineRule="auto"/>
        <w:ind w:left="4860"/>
        <w:contextualSpacing/>
        <w:rPr>
          <w:rFonts w:ascii="Times New Roman" w:hAnsi="Times New Roman" w:cs="Times New Roman"/>
          <w:b/>
          <w:color w:val="000000" w:themeColor="text1"/>
          <w:u w:val="single"/>
        </w:rPr>
      </w:pPr>
      <w:r w:rsidRPr="00AB5929">
        <w:rPr>
          <w:rFonts w:ascii="Times New Roman" w:hAnsi="Times New Roman" w:cs="Times New Roman"/>
          <w:b/>
        </w:rPr>
        <w:t xml:space="preserve">Міністерство аграрної політики та </w:t>
      </w:r>
    </w:p>
    <w:p w:rsidR="00875A11" w:rsidRPr="00AB5929" w:rsidRDefault="00875A11" w:rsidP="00875A11">
      <w:pPr>
        <w:spacing w:after="0" w:line="240" w:lineRule="auto"/>
        <w:ind w:left="4860"/>
        <w:contextualSpacing/>
        <w:rPr>
          <w:rFonts w:ascii="Times New Roman" w:hAnsi="Times New Roman" w:cs="Times New Roman"/>
          <w:b/>
          <w:color w:val="000000" w:themeColor="text1"/>
          <w:u w:val="single"/>
        </w:rPr>
      </w:pPr>
      <w:r w:rsidRPr="00AB5929">
        <w:rPr>
          <w:rFonts w:ascii="Times New Roman" w:hAnsi="Times New Roman" w:cs="Times New Roman"/>
          <w:b/>
        </w:rPr>
        <w:t xml:space="preserve">продовольства України </w:t>
      </w:r>
    </w:p>
    <w:p w:rsidR="00875A11" w:rsidRPr="00AB5929" w:rsidRDefault="00875A11" w:rsidP="00D96987">
      <w:pPr>
        <w:spacing w:after="0" w:line="240" w:lineRule="auto"/>
        <w:ind w:left="4860"/>
        <w:contextualSpacing/>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01001, </w:t>
      </w:r>
      <w:r w:rsidR="00D96987" w:rsidRPr="00AB5929">
        <w:rPr>
          <w:rFonts w:ascii="Times New Roman" w:hAnsi="Times New Roman" w:cs="Times New Roman"/>
          <w:shd w:val="clear" w:color="auto" w:fill="FFFFFF"/>
        </w:rPr>
        <w:t xml:space="preserve">вул. Хрещатик, 24, </w:t>
      </w:r>
      <w:r w:rsidRPr="00AB5929">
        <w:rPr>
          <w:rFonts w:ascii="Times New Roman" w:hAnsi="Times New Roman" w:cs="Times New Roman"/>
          <w:shd w:val="clear" w:color="auto" w:fill="FFFFFF"/>
        </w:rPr>
        <w:t xml:space="preserve">м. Київ, </w:t>
      </w:r>
      <w:r w:rsidR="00D96987" w:rsidRPr="00AB5929">
        <w:rPr>
          <w:rFonts w:ascii="Times New Roman" w:hAnsi="Times New Roman" w:cs="Times New Roman"/>
          <w:shd w:val="clear" w:color="auto" w:fill="FFFFFF"/>
        </w:rPr>
        <w:t>Україна,</w:t>
      </w:r>
    </w:p>
    <w:p w:rsidR="00D96987" w:rsidRPr="00AB5929" w:rsidRDefault="00D96987" w:rsidP="00D96987">
      <w:pPr>
        <w:spacing w:after="0" w:line="240" w:lineRule="auto"/>
        <w:ind w:left="4860"/>
        <w:contextualSpacing/>
        <w:rPr>
          <w:rFonts w:ascii="Times New Roman" w:hAnsi="Times New Roman" w:cs="Times New Roman"/>
          <w:shd w:val="clear" w:color="auto" w:fill="FFFFFF"/>
        </w:rPr>
      </w:pPr>
      <w:proofErr w:type="spellStart"/>
      <w:r w:rsidRPr="00AB5929">
        <w:rPr>
          <w:rFonts w:ascii="Times New Roman" w:hAnsi="Times New Roman" w:cs="Times New Roman"/>
          <w:shd w:val="clear" w:color="auto" w:fill="FFFFFF"/>
        </w:rPr>
        <w:t>тел</w:t>
      </w:r>
      <w:proofErr w:type="spellEnd"/>
      <w:r w:rsidRPr="00AB5929">
        <w:rPr>
          <w:rFonts w:ascii="Times New Roman" w:hAnsi="Times New Roman" w:cs="Times New Roman"/>
          <w:shd w:val="clear" w:color="auto" w:fill="FFFFFF"/>
        </w:rPr>
        <w:t>.: + 38 044 226 2539</w:t>
      </w:r>
    </w:p>
    <w:p w:rsidR="00D96987" w:rsidRPr="00AB5929" w:rsidRDefault="00D96987" w:rsidP="00D96987">
      <w:pPr>
        <w:spacing w:after="0" w:line="240" w:lineRule="auto"/>
        <w:ind w:left="4860"/>
        <w:contextualSpacing/>
        <w:rPr>
          <w:rFonts w:ascii="Times New Roman" w:hAnsi="Times New Roman" w:cs="Times New Roman"/>
          <w:color w:val="000000" w:themeColor="text1"/>
        </w:rPr>
      </w:pPr>
      <w:proofErr w:type="spellStart"/>
      <w:r w:rsidRPr="00AB5929">
        <w:rPr>
          <w:rFonts w:ascii="Times New Roman" w:hAnsi="Times New Roman" w:cs="Times New Roman"/>
          <w:color w:val="000000" w:themeColor="text1"/>
        </w:rPr>
        <w:t>ел</w:t>
      </w:r>
      <w:proofErr w:type="spellEnd"/>
      <w:r w:rsidRPr="00AB5929">
        <w:rPr>
          <w:rFonts w:ascii="Times New Roman" w:hAnsi="Times New Roman" w:cs="Times New Roman"/>
          <w:color w:val="000000" w:themeColor="text1"/>
        </w:rPr>
        <w:t>. адреса: info@minagro.gov.ua</w:t>
      </w:r>
    </w:p>
    <w:p w:rsidR="00D96987" w:rsidRPr="00AB5929" w:rsidRDefault="00D96987" w:rsidP="00D96987">
      <w:pPr>
        <w:spacing w:after="0" w:line="240" w:lineRule="auto"/>
        <w:ind w:left="4860"/>
        <w:contextualSpacing/>
        <w:rPr>
          <w:rFonts w:ascii="Times New Roman" w:hAnsi="Times New Roman" w:cs="Times New Roman"/>
          <w:shd w:val="clear" w:color="auto" w:fill="FFFFFF"/>
        </w:rPr>
      </w:pPr>
    </w:p>
    <w:p w:rsidR="00875A11" w:rsidRPr="00AB5929" w:rsidRDefault="00875A11" w:rsidP="00875A11">
      <w:pPr>
        <w:spacing w:after="0" w:line="240" w:lineRule="auto"/>
        <w:ind w:left="4860"/>
        <w:contextualSpacing/>
        <w:rPr>
          <w:rFonts w:ascii="Times New Roman" w:hAnsi="Times New Roman" w:cs="Times New Roman"/>
          <w:b/>
          <w:color w:val="000000" w:themeColor="text1"/>
          <w:u w:val="single"/>
        </w:rPr>
      </w:pPr>
      <w:r w:rsidRPr="00AB5929">
        <w:rPr>
          <w:rFonts w:ascii="Times New Roman" w:hAnsi="Times New Roman" w:cs="Times New Roman"/>
          <w:b/>
          <w:color w:val="000000" w:themeColor="text1"/>
          <w:u w:val="single"/>
        </w:rPr>
        <w:t>Відповідач 2:</w:t>
      </w:r>
    </w:p>
    <w:p w:rsidR="00875A11" w:rsidRPr="00AB5929" w:rsidRDefault="00125DB0" w:rsidP="00875A11">
      <w:pPr>
        <w:spacing w:after="0" w:line="240" w:lineRule="auto"/>
        <w:ind w:left="4860"/>
        <w:contextualSpacing/>
        <w:rPr>
          <w:rFonts w:ascii="Times New Roman" w:hAnsi="Times New Roman" w:cs="Times New Roman"/>
          <w:b/>
          <w:color w:val="000000" w:themeColor="text1"/>
          <w:u w:val="single"/>
        </w:rPr>
      </w:pPr>
      <w:r w:rsidRPr="00AB5929">
        <w:rPr>
          <w:rFonts w:ascii="Times New Roman" w:hAnsi="Times New Roman" w:cs="Times New Roman"/>
          <w:b/>
        </w:rPr>
        <w:t xml:space="preserve">Відділ </w:t>
      </w:r>
      <w:r w:rsidR="00875A11" w:rsidRPr="00AB5929">
        <w:rPr>
          <w:rFonts w:ascii="Times New Roman" w:hAnsi="Times New Roman" w:cs="Times New Roman"/>
          <w:b/>
        </w:rPr>
        <w:t xml:space="preserve">агропромислового розвитку </w:t>
      </w:r>
    </w:p>
    <w:p w:rsidR="00875A11" w:rsidRPr="00AB5929" w:rsidRDefault="00A83D6B" w:rsidP="00875A11">
      <w:pPr>
        <w:spacing w:after="0" w:line="240" w:lineRule="auto"/>
        <w:ind w:left="4860"/>
        <w:contextualSpacing/>
        <w:rPr>
          <w:rFonts w:ascii="Times New Roman" w:hAnsi="Times New Roman" w:cs="Times New Roman"/>
          <w:b/>
          <w:color w:val="000000" w:themeColor="text1"/>
          <w:u w:val="single"/>
        </w:rPr>
      </w:pPr>
      <w:r>
        <w:rPr>
          <w:rFonts w:ascii="Times New Roman" w:hAnsi="Times New Roman" w:cs="Times New Roman"/>
          <w:b/>
        </w:rPr>
        <w:t xml:space="preserve">--- </w:t>
      </w:r>
      <w:r w:rsidR="00875A11" w:rsidRPr="00AB5929">
        <w:rPr>
          <w:rFonts w:ascii="Times New Roman" w:hAnsi="Times New Roman" w:cs="Times New Roman"/>
          <w:b/>
        </w:rPr>
        <w:t xml:space="preserve">районної державної адміністрації </w:t>
      </w:r>
    </w:p>
    <w:p w:rsidR="00875A11" w:rsidRPr="00AB5929" w:rsidRDefault="00A83D6B" w:rsidP="00875A11">
      <w:pPr>
        <w:spacing w:after="0" w:line="240" w:lineRule="auto"/>
        <w:ind w:left="4860"/>
        <w:contextualSpacing/>
        <w:rPr>
          <w:rFonts w:ascii="Times New Roman" w:hAnsi="Times New Roman" w:cs="Times New Roman"/>
          <w:shd w:val="clear" w:color="auto" w:fill="FFFFFF"/>
        </w:rPr>
      </w:pPr>
      <w:r>
        <w:rPr>
          <w:rFonts w:ascii="Times New Roman" w:hAnsi="Times New Roman" w:cs="Times New Roman"/>
          <w:shd w:val="clear" w:color="auto" w:fill="FFFFFF"/>
        </w:rPr>
        <w:t>---</w:t>
      </w:r>
      <w:r w:rsidR="00875A11" w:rsidRPr="00AB5929">
        <w:rPr>
          <w:rFonts w:ascii="Times New Roman" w:hAnsi="Times New Roman" w:cs="Times New Roman"/>
          <w:shd w:val="clear" w:color="auto" w:fill="FFFFFF"/>
        </w:rPr>
        <w:t>, вул.</w:t>
      </w:r>
      <w:r>
        <w:rPr>
          <w:rFonts w:ascii="Times New Roman" w:hAnsi="Times New Roman" w:cs="Times New Roman"/>
          <w:shd w:val="clear" w:color="auto" w:fill="FFFFFF"/>
        </w:rPr>
        <w:t xml:space="preserve"> ---, ---</w:t>
      </w:r>
      <w:r w:rsidR="00875A11" w:rsidRPr="00AB5929">
        <w:rPr>
          <w:rStyle w:val="apple-converted-space"/>
          <w:rFonts w:ascii="Times New Roman" w:hAnsi="Times New Roman" w:cs="Times New Roman"/>
          <w:shd w:val="clear" w:color="auto" w:fill="FFFFFF"/>
        </w:rPr>
        <w:t>,</w:t>
      </w:r>
      <w:r w:rsidR="00875A11" w:rsidRPr="00AB5929">
        <w:rPr>
          <w:rFonts w:ascii="Times New Roman" w:hAnsi="Times New Roman" w:cs="Times New Roman"/>
          <w:shd w:val="clear" w:color="auto" w:fill="FFFFFF"/>
        </w:rPr>
        <w:t xml:space="preserve"> м.</w:t>
      </w:r>
      <w:r>
        <w:rPr>
          <w:rFonts w:ascii="Times New Roman" w:hAnsi="Times New Roman" w:cs="Times New Roman"/>
          <w:shd w:val="clear" w:color="auto" w:fill="FFFFFF"/>
        </w:rPr>
        <w:t xml:space="preserve"> ---</w:t>
      </w:r>
      <w:r w:rsidR="00875A11" w:rsidRPr="00AB5929">
        <w:rPr>
          <w:rFonts w:ascii="Times New Roman" w:hAnsi="Times New Roman" w:cs="Times New Roman"/>
          <w:shd w:val="clear" w:color="auto" w:fill="FFFFFF"/>
        </w:rPr>
        <w:t>,</w:t>
      </w:r>
      <w:r w:rsidR="00875A11" w:rsidRPr="00AB5929">
        <w:rPr>
          <w:rStyle w:val="apple-converted-space"/>
          <w:rFonts w:ascii="Times New Roman" w:hAnsi="Times New Roman" w:cs="Times New Roman"/>
          <w:shd w:val="clear" w:color="auto" w:fill="FFFFFF"/>
        </w:rPr>
        <w:t> </w:t>
      </w:r>
      <w:r w:rsidR="00875A11" w:rsidRPr="00AB5929">
        <w:rPr>
          <w:rFonts w:ascii="Times New Roman" w:hAnsi="Times New Roman" w:cs="Times New Roman"/>
        </w:rPr>
        <w:br/>
      </w:r>
      <w:r>
        <w:rPr>
          <w:rFonts w:ascii="Times New Roman" w:hAnsi="Times New Roman" w:cs="Times New Roman"/>
          <w:shd w:val="clear" w:color="auto" w:fill="FFFFFF"/>
        </w:rPr>
        <w:t xml:space="preserve">--- </w:t>
      </w:r>
      <w:r w:rsidR="00875A11" w:rsidRPr="00AB5929">
        <w:rPr>
          <w:rFonts w:ascii="Times New Roman" w:hAnsi="Times New Roman" w:cs="Times New Roman"/>
          <w:shd w:val="clear" w:color="auto" w:fill="FFFFFF"/>
        </w:rPr>
        <w:t xml:space="preserve">область, </w:t>
      </w:r>
      <w:r w:rsidR="00292B8D" w:rsidRPr="00AB5929">
        <w:rPr>
          <w:rFonts w:ascii="Times New Roman" w:hAnsi="Times New Roman" w:cs="Times New Roman"/>
          <w:shd w:val="clear" w:color="auto" w:fill="FFFFFF"/>
        </w:rPr>
        <w:t>Україна,</w:t>
      </w:r>
    </w:p>
    <w:p w:rsidR="00292B8D" w:rsidRPr="00AB5929" w:rsidRDefault="00292B8D" w:rsidP="00875A11">
      <w:pPr>
        <w:spacing w:after="0" w:line="240" w:lineRule="auto"/>
        <w:ind w:left="4860"/>
        <w:contextualSpacing/>
        <w:rPr>
          <w:rFonts w:ascii="Times New Roman" w:hAnsi="Times New Roman" w:cs="Times New Roman"/>
          <w:shd w:val="clear" w:color="auto" w:fill="FFFFFF"/>
        </w:rPr>
      </w:pPr>
      <w:proofErr w:type="spellStart"/>
      <w:r w:rsidRPr="00AB5929">
        <w:rPr>
          <w:rFonts w:ascii="Times New Roman" w:hAnsi="Times New Roman" w:cs="Times New Roman"/>
          <w:shd w:val="clear" w:color="auto" w:fill="FFFFFF"/>
        </w:rPr>
        <w:t>тел</w:t>
      </w:r>
      <w:proofErr w:type="spellEnd"/>
      <w:r w:rsidRPr="00AB5929">
        <w:rPr>
          <w:rFonts w:ascii="Times New Roman" w:hAnsi="Times New Roman" w:cs="Times New Roman"/>
          <w:shd w:val="clear" w:color="auto" w:fill="FFFFFF"/>
        </w:rPr>
        <w:t xml:space="preserve">.: + </w:t>
      </w:r>
      <w:r w:rsidR="00A83D6B">
        <w:rPr>
          <w:rFonts w:ascii="Times New Roman" w:hAnsi="Times New Roman" w:cs="Times New Roman"/>
          <w:shd w:val="clear" w:color="auto" w:fill="FFFFFF"/>
        </w:rPr>
        <w:t>-----</w:t>
      </w:r>
    </w:p>
    <w:p w:rsidR="00292B8D" w:rsidRPr="00AB5929" w:rsidRDefault="00292B8D" w:rsidP="00875A11">
      <w:pPr>
        <w:spacing w:after="0" w:line="240" w:lineRule="auto"/>
        <w:ind w:left="4860"/>
        <w:contextualSpacing/>
        <w:rPr>
          <w:rFonts w:ascii="Times New Roman" w:hAnsi="Times New Roman" w:cs="Times New Roman"/>
          <w:b/>
          <w:color w:val="000000" w:themeColor="text1"/>
          <w:u w:val="single"/>
        </w:rPr>
      </w:pPr>
      <w:proofErr w:type="spellStart"/>
      <w:r w:rsidRPr="00AB5929">
        <w:rPr>
          <w:rFonts w:ascii="Times New Roman" w:hAnsi="Times New Roman" w:cs="Times New Roman"/>
          <w:color w:val="000000" w:themeColor="text1"/>
        </w:rPr>
        <w:t>ел</w:t>
      </w:r>
      <w:proofErr w:type="spellEnd"/>
      <w:r w:rsidRPr="00AB5929">
        <w:rPr>
          <w:rFonts w:ascii="Times New Roman" w:hAnsi="Times New Roman" w:cs="Times New Roman"/>
          <w:color w:val="000000" w:themeColor="text1"/>
        </w:rPr>
        <w:t xml:space="preserve">. адреса: </w:t>
      </w:r>
      <w:r w:rsidR="00A83D6B">
        <w:rPr>
          <w:rFonts w:ascii="Times New Roman" w:hAnsi="Times New Roman" w:cs="Times New Roman"/>
          <w:color w:val="000000" w:themeColor="text1"/>
        </w:rPr>
        <w:t>---</w:t>
      </w:r>
    </w:p>
    <w:p w:rsidR="008C637C" w:rsidRPr="00AB5929" w:rsidRDefault="008C637C" w:rsidP="00A903D8">
      <w:pPr>
        <w:spacing w:after="0" w:line="240" w:lineRule="auto"/>
        <w:contextualSpacing/>
        <w:rPr>
          <w:rFonts w:ascii="Times New Roman" w:hAnsi="Times New Roman" w:cs="Times New Roman"/>
          <w:b/>
          <w:color w:val="000000" w:themeColor="text1"/>
        </w:rPr>
      </w:pPr>
    </w:p>
    <w:p w:rsidR="00C8470F" w:rsidRPr="008059F3" w:rsidRDefault="00C8470F" w:rsidP="00C8470F">
      <w:pPr>
        <w:autoSpaceDE w:val="0"/>
        <w:spacing w:after="0" w:line="240" w:lineRule="auto"/>
        <w:ind w:left="4860"/>
        <w:rPr>
          <w:rFonts w:ascii="Times New Roman" w:eastAsia="Times New Roman" w:hAnsi="Times New Roman" w:cs="Times New Roman"/>
          <w:b/>
          <w:u w:val="single"/>
        </w:rPr>
      </w:pPr>
      <w:r w:rsidRPr="008059F3">
        <w:rPr>
          <w:rFonts w:ascii="Times New Roman" w:eastAsia="Times New Roman" w:hAnsi="Times New Roman" w:cs="Times New Roman"/>
          <w:b/>
          <w:u w:val="single"/>
        </w:rPr>
        <w:t>Третя особа</w:t>
      </w:r>
      <w:r w:rsidR="008059F3" w:rsidRPr="008059F3">
        <w:rPr>
          <w:rFonts w:ascii="Times New Roman" w:eastAsia="Times New Roman" w:hAnsi="Times New Roman" w:cs="Times New Roman"/>
          <w:b/>
          <w:u w:val="single"/>
        </w:rPr>
        <w:t>, яка не заявляє самостійних вимог на предмет спору</w:t>
      </w:r>
      <w:r w:rsidR="00A6170B" w:rsidRPr="008059F3">
        <w:rPr>
          <w:rFonts w:ascii="Times New Roman" w:eastAsia="Times New Roman" w:hAnsi="Times New Roman" w:cs="Times New Roman"/>
          <w:b/>
          <w:u w:val="single"/>
        </w:rPr>
        <w:t>:</w:t>
      </w:r>
      <w:r w:rsidR="0073125D" w:rsidRPr="008059F3">
        <w:rPr>
          <w:rFonts w:ascii="Times New Roman" w:eastAsia="Times New Roman" w:hAnsi="Times New Roman" w:cs="Times New Roman"/>
          <w:b/>
          <w:u w:val="single"/>
        </w:rPr>
        <w:t xml:space="preserve">                                                     </w:t>
      </w:r>
      <w:r w:rsidRPr="008059F3">
        <w:rPr>
          <w:rFonts w:ascii="Times New Roman" w:eastAsia="Times New Roman" w:hAnsi="Times New Roman" w:cs="Times New Roman"/>
          <w:b/>
          <w:u w:val="single"/>
        </w:rPr>
        <w:t xml:space="preserve">                     </w:t>
      </w:r>
      <w:r w:rsidR="0073125D" w:rsidRPr="008059F3">
        <w:rPr>
          <w:rFonts w:ascii="Times New Roman" w:eastAsia="Times New Roman" w:hAnsi="Times New Roman" w:cs="Times New Roman"/>
          <w:b/>
          <w:u w:val="single"/>
        </w:rPr>
        <w:t xml:space="preserve"> </w:t>
      </w:r>
    </w:p>
    <w:p w:rsidR="0007603D" w:rsidRDefault="0073125D" w:rsidP="00593B64">
      <w:pPr>
        <w:autoSpaceDE w:val="0"/>
        <w:spacing w:after="0" w:line="240" w:lineRule="auto"/>
        <w:ind w:left="4860"/>
        <w:rPr>
          <w:rFonts w:ascii="Times New Roman" w:eastAsia="Times New Roman" w:hAnsi="Times New Roman" w:cs="Times New Roman"/>
          <w:b/>
        </w:rPr>
      </w:pPr>
      <w:r w:rsidRPr="0007603D">
        <w:rPr>
          <w:rFonts w:ascii="Times New Roman" w:eastAsia="Times New Roman" w:hAnsi="Times New Roman" w:cs="Times New Roman"/>
          <w:b/>
        </w:rPr>
        <w:t>Управління Державної казначейської служби України у</w:t>
      </w:r>
      <w:r w:rsidR="00A83D6B">
        <w:rPr>
          <w:rFonts w:ascii="Times New Roman" w:eastAsia="Times New Roman" w:hAnsi="Times New Roman" w:cs="Times New Roman"/>
          <w:b/>
        </w:rPr>
        <w:t xml:space="preserve"> ---</w:t>
      </w:r>
      <w:r w:rsidRPr="0007603D">
        <w:rPr>
          <w:rFonts w:ascii="Times New Roman" w:eastAsia="Times New Roman" w:hAnsi="Times New Roman" w:cs="Times New Roman"/>
          <w:b/>
        </w:rPr>
        <w:t xml:space="preserve">  районі  </w:t>
      </w:r>
    </w:p>
    <w:p w:rsidR="0073125D" w:rsidRPr="0007603D" w:rsidRDefault="00A83D6B" w:rsidP="00593B64">
      <w:pPr>
        <w:autoSpaceDE w:val="0"/>
        <w:spacing w:after="0" w:line="240" w:lineRule="auto"/>
        <w:ind w:left="4860"/>
        <w:rPr>
          <w:rFonts w:ascii="Times New Roman" w:eastAsia="Times New Roman" w:hAnsi="Times New Roman" w:cs="Times New Roman"/>
          <w:b/>
        </w:rPr>
      </w:pPr>
      <w:r>
        <w:rPr>
          <w:rFonts w:ascii="Times New Roman" w:eastAsia="Times New Roman" w:hAnsi="Times New Roman" w:cs="Times New Roman"/>
          <w:b/>
        </w:rPr>
        <w:t xml:space="preserve">--- </w:t>
      </w:r>
      <w:r w:rsidR="0073125D" w:rsidRPr="0007603D">
        <w:rPr>
          <w:rFonts w:ascii="Times New Roman" w:eastAsia="Times New Roman" w:hAnsi="Times New Roman" w:cs="Times New Roman"/>
          <w:b/>
        </w:rPr>
        <w:t>області</w:t>
      </w:r>
    </w:p>
    <w:p w:rsidR="0073125D" w:rsidRPr="0007603D" w:rsidRDefault="00A83D6B" w:rsidP="00C8470F">
      <w:pPr>
        <w:spacing w:after="0" w:line="240" w:lineRule="auto"/>
        <w:ind w:left="4860"/>
        <w:rPr>
          <w:rFonts w:ascii="Times New Roman" w:eastAsia="Times New Roman" w:hAnsi="Times New Roman" w:cs="Times New Roman"/>
        </w:rPr>
      </w:pPr>
      <w:r>
        <w:rPr>
          <w:rFonts w:ascii="Times New Roman" w:eastAsia="Times New Roman" w:hAnsi="Times New Roman" w:cs="Times New Roman"/>
        </w:rPr>
        <w:t>---</w:t>
      </w:r>
      <w:r w:rsidR="0073125D" w:rsidRPr="0007603D">
        <w:rPr>
          <w:rFonts w:ascii="Times New Roman" w:eastAsia="Times New Roman" w:hAnsi="Times New Roman" w:cs="Times New Roman"/>
        </w:rPr>
        <w:t>, вул.</w:t>
      </w:r>
      <w:r>
        <w:rPr>
          <w:rFonts w:ascii="Times New Roman" w:eastAsia="Times New Roman" w:hAnsi="Times New Roman" w:cs="Times New Roman"/>
        </w:rPr>
        <w:t xml:space="preserve"> ---, ---</w:t>
      </w:r>
      <w:r w:rsidR="0073125D" w:rsidRPr="0007603D">
        <w:rPr>
          <w:rFonts w:ascii="Times New Roman" w:hAnsi="Times New Roman" w:cs="Times New Roman"/>
          <w:shd w:val="clear" w:color="auto" w:fill="FFFFFF"/>
        </w:rPr>
        <w:t>,</w:t>
      </w:r>
      <w:r w:rsidR="0073125D" w:rsidRPr="0007603D">
        <w:rPr>
          <w:rFonts w:ascii="Times New Roman" w:eastAsia="Times New Roman" w:hAnsi="Times New Roman" w:cs="Times New Roman"/>
        </w:rPr>
        <w:t xml:space="preserve"> м.</w:t>
      </w:r>
      <w:r>
        <w:rPr>
          <w:rFonts w:ascii="Times New Roman" w:eastAsia="Times New Roman" w:hAnsi="Times New Roman" w:cs="Times New Roman"/>
        </w:rPr>
        <w:t xml:space="preserve"> ---</w:t>
      </w:r>
      <w:r w:rsidR="0073125D" w:rsidRPr="0007603D">
        <w:rPr>
          <w:rFonts w:ascii="Times New Roman" w:eastAsia="Times New Roman" w:hAnsi="Times New Roman" w:cs="Times New Roman"/>
        </w:rPr>
        <w:t>,</w:t>
      </w:r>
    </w:p>
    <w:p w:rsidR="0073125D" w:rsidRPr="0007603D" w:rsidRDefault="00A83D6B" w:rsidP="00C8470F">
      <w:pPr>
        <w:spacing w:after="0" w:line="240" w:lineRule="auto"/>
        <w:ind w:left="4860"/>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73125D" w:rsidRPr="0007603D">
        <w:rPr>
          <w:rFonts w:ascii="Times New Roman" w:hAnsi="Times New Roman" w:cs="Times New Roman"/>
          <w:shd w:val="clear" w:color="auto" w:fill="FFFFFF"/>
        </w:rPr>
        <w:t>область, Україна.</w:t>
      </w:r>
    </w:p>
    <w:p w:rsidR="0007603D" w:rsidRPr="0007603D" w:rsidRDefault="0007603D" w:rsidP="00C8470F">
      <w:pPr>
        <w:spacing w:after="0" w:line="240" w:lineRule="auto"/>
        <w:ind w:left="4860"/>
        <w:rPr>
          <w:rFonts w:ascii="Times New Roman" w:hAnsi="Times New Roman" w:cs="Times New Roman"/>
          <w:shd w:val="clear" w:color="auto" w:fill="FFFFFF"/>
        </w:rPr>
      </w:pPr>
      <w:proofErr w:type="spellStart"/>
      <w:r w:rsidRPr="0007603D">
        <w:rPr>
          <w:rFonts w:ascii="Times New Roman" w:hAnsi="Times New Roman" w:cs="Times New Roman"/>
          <w:shd w:val="clear" w:color="auto" w:fill="FFFFFF"/>
        </w:rPr>
        <w:t>тел</w:t>
      </w:r>
      <w:proofErr w:type="spellEnd"/>
      <w:r w:rsidRPr="0007603D">
        <w:rPr>
          <w:rFonts w:ascii="Times New Roman" w:hAnsi="Times New Roman" w:cs="Times New Roman"/>
          <w:shd w:val="clear" w:color="auto" w:fill="FFFFFF"/>
        </w:rPr>
        <w:t xml:space="preserve">.: + </w:t>
      </w:r>
      <w:r w:rsidR="00A83D6B">
        <w:rPr>
          <w:rFonts w:ascii="Times New Roman" w:hAnsi="Times New Roman" w:cs="Times New Roman"/>
          <w:shd w:val="clear" w:color="auto" w:fill="FFFFFF"/>
        </w:rPr>
        <w:t>---</w:t>
      </w:r>
    </w:p>
    <w:p w:rsidR="0007603D" w:rsidRPr="0007603D" w:rsidRDefault="0007603D" w:rsidP="00C8470F">
      <w:pPr>
        <w:spacing w:after="0" w:line="240" w:lineRule="auto"/>
        <w:ind w:left="4860"/>
        <w:rPr>
          <w:rFonts w:ascii="Times New Roman" w:hAnsi="Times New Roman" w:cs="Times New Roman"/>
          <w:shd w:val="clear" w:color="auto" w:fill="FFFFFF"/>
        </w:rPr>
      </w:pPr>
      <w:proofErr w:type="spellStart"/>
      <w:r w:rsidRPr="0007603D">
        <w:rPr>
          <w:rFonts w:ascii="Times New Roman" w:hAnsi="Times New Roman" w:cs="Times New Roman"/>
        </w:rPr>
        <w:t>ел</w:t>
      </w:r>
      <w:proofErr w:type="spellEnd"/>
      <w:r w:rsidRPr="0007603D">
        <w:rPr>
          <w:rFonts w:ascii="Times New Roman" w:hAnsi="Times New Roman" w:cs="Times New Roman"/>
        </w:rPr>
        <w:t xml:space="preserve">. адреса: </w:t>
      </w:r>
      <w:r w:rsidR="00A83D6B">
        <w:rPr>
          <w:rFonts w:ascii="Times New Roman" w:hAnsi="Times New Roman" w:cs="Times New Roman"/>
        </w:rPr>
        <w:t>-----</w:t>
      </w:r>
    </w:p>
    <w:p w:rsidR="008C637C" w:rsidRPr="00AB5929" w:rsidRDefault="008C637C" w:rsidP="0073125D">
      <w:pPr>
        <w:spacing w:after="0" w:line="240" w:lineRule="auto"/>
        <w:contextualSpacing/>
        <w:rPr>
          <w:rFonts w:ascii="Times New Roman" w:hAnsi="Times New Roman" w:cs="Times New Roman"/>
          <w:b/>
          <w:color w:val="000000" w:themeColor="text1"/>
        </w:rPr>
      </w:pPr>
    </w:p>
    <w:p w:rsidR="008C637C" w:rsidRPr="00AB5929" w:rsidRDefault="008C637C" w:rsidP="008C637C">
      <w:pPr>
        <w:spacing w:after="0" w:line="240" w:lineRule="auto"/>
        <w:ind w:left="4860"/>
        <w:contextualSpacing/>
        <w:rPr>
          <w:rFonts w:ascii="Times New Roman" w:hAnsi="Times New Roman" w:cs="Times New Roman"/>
          <w:color w:val="000000" w:themeColor="text1"/>
        </w:rPr>
      </w:pPr>
    </w:p>
    <w:p w:rsidR="008C637C" w:rsidRPr="00AB5929" w:rsidRDefault="008C637C" w:rsidP="0006036F">
      <w:pPr>
        <w:spacing w:after="0" w:line="240" w:lineRule="auto"/>
        <w:ind w:left="4860"/>
        <w:contextualSpacing/>
        <w:rPr>
          <w:rFonts w:ascii="Times New Roman" w:hAnsi="Times New Roman" w:cs="Times New Roman"/>
        </w:rPr>
      </w:pPr>
      <w:r w:rsidRPr="00AB5929">
        <w:rPr>
          <w:rFonts w:ascii="Times New Roman" w:hAnsi="Times New Roman" w:cs="Times New Roman"/>
          <w:b/>
        </w:rPr>
        <w:t xml:space="preserve">Ціна позову: </w:t>
      </w:r>
      <w:r w:rsidR="0006036F" w:rsidRPr="00AB5929">
        <w:rPr>
          <w:rFonts w:ascii="Times New Roman" w:eastAsia="Times New Roman" w:hAnsi="Times New Roman" w:cs="Times New Roman"/>
          <w:b/>
        </w:rPr>
        <w:t>994 187 грн. 90 коп.</w:t>
      </w:r>
    </w:p>
    <w:p w:rsidR="00292B8D" w:rsidRPr="00AB5929" w:rsidRDefault="00292B8D" w:rsidP="008C637C">
      <w:pPr>
        <w:spacing w:after="0" w:line="240" w:lineRule="auto"/>
        <w:rPr>
          <w:rFonts w:ascii="Times New Roman" w:hAnsi="Times New Roman" w:cs="Times New Roman"/>
        </w:rPr>
      </w:pPr>
    </w:p>
    <w:p w:rsidR="00292B8D" w:rsidRPr="00AB5929" w:rsidRDefault="00292B8D" w:rsidP="008C637C">
      <w:pPr>
        <w:spacing w:after="0" w:line="240" w:lineRule="auto"/>
        <w:rPr>
          <w:rFonts w:ascii="Times New Roman" w:hAnsi="Times New Roman" w:cs="Times New Roman"/>
        </w:rPr>
      </w:pPr>
    </w:p>
    <w:p w:rsidR="008C637C" w:rsidRPr="00AB5929" w:rsidRDefault="008C637C" w:rsidP="008C637C">
      <w:pPr>
        <w:spacing w:after="0" w:line="240" w:lineRule="auto"/>
        <w:jc w:val="center"/>
        <w:rPr>
          <w:rFonts w:ascii="Times New Roman" w:hAnsi="Times New Roman" w:cs="Times New Roman"/>
          <w:b/>
        </w:rPr>
      </w:pPr>
      <w:r w:rsidRPr="00AB5929">
        <w:rPr>
          <w:rFonts w:ascii="Times New Roman" w:hAnsi="Times New Roman" w:cs="Times New Roman"/>
          <w:b/>
        </w:rPr>
        <w:t xml:space="preserve">ПОЗОВНА ЗАЯВА </w:t>
      </w:r>
    </w:p>
    <w:p w:rsidR="00875A11" w:rsidRPr="00AB5929" w:rsidRDefault="008C637C" w:rsidP="0073125D">
      <w:pPr>
        <w:spacing w:after="0" w:line="240" w:lineRule="auto"/>
        <w:jc w:val="center"/>
        <w:rPr>
          <w:rFonts w:ascii="Times New Roman" w:hAnsi="Times New Roman" w:cs="Times New Roman"/>
        </w:rPr>
      </w:pPr>
      <w:r w:rsidRPr="00AB5929">
        <w:rPr>
          <w:rFonts w:ascii="Times New Roman" w:hAnsi="Times New Roman" w:cs="Times New Roman"/>
        </w:rPr>
        <w:t xml:space="preserve">про </w:t>
      </w:r>
      <w:r w:rsidR="00875A11" w:rsidRPr="00AB5929">
        <w:rPr>
          <w:rFonts w:ascii="Times New Roman" w:hAnsi="Times New Roman" w:cs="Times New Roman"/>
        </w:rPr>
        <w:t xml:space="preserve">визнання бездіяльності протиправною та </w:t>
      </w:r>
      <w:r w:rsidRPr="00AB5929">
        <w:rPr>
          <w:rFonts w:ascii="Times New Roman" w:hAnsi="Times New Roman" w:cs="Times New Roman"/>
        </w:rPr>
        <w:t xml:space="preserve">стягнення заборгованості </w:t>
      </w:r>
    </w:p>
    <w:p w:rsidR="00875A11" w:rsidRPr="00AB5929" w:rsidRDefault="00875A11" w:rsidP="00875A11">
      <w:pPr>
        <w:spacing w:after="0" w:line="240" w:lineRule="auto"/>
        <w:rPr>
          <w:rFonts w:ascii="Verdana" w:eastAsia="Times New Roman" w:hAnsi="Verdana"/>
          <w:color w:val="000000"/>
          <w:sz w:val="16"/>
          <w:szCs w:val="16"/>
        </w:rPr>
      </w:pPr>
    </w:p>
    <w:p w:rsidR="00875A11"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eastAsia="Times New Roman" w:hAnsi="Times New Roman" w:cs="Times New Roman"/>
          <w:color w:val="000000"/>
        </w:rPr>
        <w:t xml:space="preserve">Товариство з обмеженою відповідальністю </w:t>
      </w:r>
      <w:r w:rsidR="00A83D6B">
        <w:rPr>
          <w:rFonts w:ascii="Times New Roman" w:hAnsi="Times New Roman" w:cs="Times New Roman"/>
          <w:shd w:val="clear" w:color="auto" w:fill="FFFFFF"/>
        </w:rPr>
        <w:t xml:space="preserve">"ХХХ </w:t>
      </w:r>
      <w:proofErr w:type="spellStart"/>
      <w:r w:rsidR="00A83D6B">
        <w:rPr>
          <w:rFonts w:ascii="Times New Roman" w:hAnsi="Times New Roman" w:cs="Times New Roman"/>
          <w:shd w:val="clear" w:color="auto" w:fill="FFFFFF"/>
        </w:rPr>
        <w:t>ХХХ</w:t>
      </w:r>
      <w:proofErr w:type="spellEnd"/>
      <w:r w:rsidR="00A83D6B">
        <w:rPr>
          <w:rFonts w:ascii="Times New Roman" w:hAnsi="Times New Roman" w:cs="Times New Roman"/>
          <w:shd w:val="clear" w:color="auto" w:fill="FFFFFF"/>
        </w:rPr>
        <w:t xml:space="preserve"> </w:t>
      </w:r>
      <w:proofErr w:type="spellStart"/>
      <w:r w:rsidR="00A83D6B">
        <w:rPr>
          <w:rFonts w:ascii="Times New Roman" w:hAnsi="Times New Roman" w:cs="Times New Roman"/>
          <w:shd w:val="clear" w:color="auto" w:fill="FFFFFF"/>
        </w:rPr>
        <w:t>ХХХ</w:t>
      </w:r>
      <w:proofErr w:type="spellEnd"/>
      <w:r w:rsidR="00292B8D" w:rsidRPr="00AB5929">
        <w:rPr>
          <w:rFonts w:ascii="Times New Roman" w:hAnsi="Times New Roman" w:cs="Times New Roman"/>
          <w:shd w:val="clear" w:color="auto" w:fill="FFFFFF"/>
        </w:rPr>
        <w:t>" (надалі – Товариство</w:t>
      </w:r>
      <w:r w:rsidRPr="00AB5929">
        <w:rPr>
          <w:rFonts w:ascii="Times New Roman" w:hAnsi="Times New Roman" w:cs="Times New Roman"/>
          <w:shd w:val="clear" w:color="auto" w:fill="FFFFFF"/>
        </w:rPr>
        <w:t>)  є суб’єктом господарювання, основним видом діяльності якого є вирощування ягід, горіхів, інших плодових дерев і чагарників</w:t>
      </w:r>
      <w:r w:rsidR="00A903D8" w:rsidRPr="00AB5929">
        <w:t xml:space="preserve"> (</w:t>
      </w:r>
      <w:r w:rsidR="00A903D8" w:rsidRPr="00AB5929">
        <w:rPr>
          <w:rFonts w:ascii="Times New Roman" w:hAnsi="Times New Roman" w:cs="Times New Roman"/>
          <w:shd w:val="clear" w:color="auto" w:fill="FFFFFF"/>
        </w:rPr>
        <w:t>код КВЕД 01.25)</w:t>
      </w:r>
      <w:r w:rsidRPr="00AB5929">
        <w:rPr>
          <w:rFonts w:ascii="Times New Roman" w:hAnsi="Times New Roman" w:cs="Times New Roman"/>
          <w:shd w:val="clear" w:color="auto" w:fill="FFFFFF"/>
        </w:rPr>
        <w:t>. У зв’язку із цим Товариство має право на отримання коштів з метою компе</w:t>
      </w:r>
      <w:r w:rsidR="002A6E70">
        <w:rPr>
          <w:rFonts w:ascii="Times New Roman" w:hAnsi="Times New Roman" w:cs="Times New Roman"/>
          <w:shd w:val="clear" w:color="auto" w:fill="FFFFFF"/>
        </w:rPr>
        <w:t>нсації витрат згідно із Порядку</w:t>
      </w:r>
      <w:r w:rsidRPr="00AB5929">
        <w:rPr>
          <w:rFonts w:ascii="Times New Roman" w:hAnsi="Times New Roman" w:cs="Times New Roman"/>
          <w:shd w:val="clear" w:color="auto" w:fill="FFFFFF"/>
        </w:rPr>
        <w:t xml:space="preserve"> справляння збору та використання коштів на розвиток виноградарства, садівництва і хмелярства, затвердженого постановою Кабінету Міністрів України від 15.07.2005 № 587 (у редакції постанови Кабінету Міністрів України від 2 квітня 2012 р. № 285) (надалі - Порядок).</w:t>
      </w:r>
    </w:p>
    <w:p w:rsidR="00D96987" w:rsidRPr="00AB5929" w:rsidRDefault="00D96987" w:rsidP="00875A11">
      <w:pPr>
        <w:spacing w:after="0" w:line="240" w:lineRule="auto"/>
        <w:ind w:firstLine="706"/>
        <w:jc w:val="both"/>
        <w:rPr>
          <w:rFonts w:ascii="Times New Roman" w:hAnsi="Times New Roman" w:cs="Times New Roman"/>
          <w:shd w:val="clear" w:color="auto" w:fill="FFFFFF"/>
        </w:rPr>
      </w:pPr>
    </w:p>
    <w:p w:rsidR="00875A11"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Відповідно до Акту про фактичний обсяг виконаних робіт та витрат станом на 01 липня 2012р., затвердженого Головою Комісії управління агропромислового розвитку </w:t>
      </w:r>
      <w:r w:rsidR="00A83D6B">
        <w:rPr>
          <w:rFonts w:ascii="Times New Roman" w:hAnsi="Times New Roman" w:cs="Times New Roman"/>
          <w:shd w:val="clear" w:color="auto" w:fill="FFFFFF"/>
        </w:rPr>
        <w:t xml:space="preserve">----- </w:t>
      </w:r>
      <w:r w:rsidRPr="00AB5929">
        <w:rPr>
          <w:rFonts w:ascii="Times New Roman" w:hAnsi="Times New Roman" w:cs="Times New Roman"/>
          <w:shd w:val="clear" w:color="auto" w:fill="FFFFFF"/>
        </w:rPr>
        <w:t xml:space="preserve">РДА (надалі – Акт), встановлено, що Товариством фактично понесло витрати на виконання робіт із закладення насаджень та догляду за ними до вступу у плодоношення (підготовка ґрунту та посадка, догляд за </w:t>
      </w:r>
      <w:r w:rsidRPr="00AB5929">
        <w:rPr>
          <w:rFonts w:ascii="Times New Roman" w:hAnsi="Times New Roman" w:cs="Times New Roman"/>
          <w:shd w:val="clear" w:color="auto" w:fill="FFFFFF"/>
        </w:rPr>
        <w:lastRenderedPageBreak/>
        <w:t>молодими насадженнями, встановлення систем краплинного зрошення) на суму 1 221,1 тис. грн., та визначено попередній розмір компенсації у розмірі 1 189,4 тис. грн.</w:t>
      </w:r>
    </w:p>
    <w:p w:rsidR="00875A11"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На підставі Акту та за результатами перевірки складено Висновок за результатами виїзної перевірки та аналізу отриманих документів станом на 12 липня 2012р. (надалі – Висновок), яким підтверджено фактично понесені Товариством витрати на виконання робіт із:</w:t>
      </w:r>
    </w:p>
    <w:p w:rsidR="00875A11"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посадки суниці на площі 13,7 га звичайним способом і 4,3 га гр</w:t>
      </w:r>
      <w:r w:rsidR="00D96987" w:rsidRPr="00AB5929">
        <w:rPr>
          <w:rFonts w:ascii="Times New Roman" w:hAnsi="Times New Roman" w:cs="Times New Roman"/>
          <w:shd w:val="clear" w:color="auto" w:fill="FFFFFF"/>
        </w:rPr>
        <w:t>ебеневим способом на суму 937,0</w:t>
      </w:r>
      <w:r w:rsidRPr="00AB5929">
        <w:rPr>
          <w:rFonts w:ascii="Times New Roman" w:hAnsi="Times New Roman" w:cs="Times New Roman"/>
          <w:shd w:val="clear" w:color="auto" w:fill="FFFFFF"/>
        </w:rPr>
        <w:t xml:space="preserve"> тис. грн.;</w:t>
      </w:r>
    </w:p>
    <w:p w:rsidR="00875A11"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догляду за молодими насадженнями с</w:t>
      </w:r>
      <w:r w:rsidR="00D96987" w:rsidRPr="00AB5929">
        <w:rPr>
          <w:rFonts w:ascii="Times New Roman" w:hAnsi="Times New Roman" w:cs="Times New Roman"/>
          <w:shd w:val="clear" w:color="auto" w:fill="FFFFFF"/>
        </w:rPr>
        <w:t>униці на площі 34,7 га на 101,0</w:t>
      </w:r>
      <w:r w:rsidRPr="00AB5929">
        <w:rPr>
          <w:rFonts w:ascii="Times New Roman" w:hAnsi="Times New Roman" w:cs="Times New Roman"/>
          <w:shd w:val="clear" w:color="auto" w:fill="FFFFFF"/>
        </w:rPr>
        <w:t xml:space="preserve"> тис. грн.;</w:t>
      </w:r>
    </w:p>
    <w:p w:rsidR="00875A11"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 </w:t>
      </w:r>
      <w:r w:rsidR="00D96987" w:rsidRPr="00AB5929">
        <w:rPr>
          <w:rFonts w:ascii="Times New Roman" w:hAnsi="Times New Roman" w:cs="Times New Roman"/>
          <w:shd w:val="clear" w:color="auto" w:fill="FFFFFF"/>
        </w:rPr>
        <w:t>встановлення систем</w:t>
      </w:r>
      <w:r w:rsidRPr="00AB5929">
        <w:rPr>
          <w:rFonts w:ascii="Times New Roman" w:hAnsi="Times New Roman" w:cs="Times New Roman"/>
          <w:shd w:val="clear" w:color="auto" w:fill="FFFFFF"/>
        </w:rPr>
        <w:t xml:space="preserve"> кра</w:t>
      </w:r>
      <w:r w:rsidR="00D96987" w:rsidRPr="00AB5929">
        <w:rPr>
          <w:rFonts w:ascii="Times New Roman" w:hAnsi="Times New Roman" w:cs="Times New Roman"/>
          <w:shd w:val="clear" w:color="auto" w:fill="FFFFFF"/>
        </w:rPr>
        <w:t>плинного зрошення на суму 183,1</w:t>
      </w:r>
      <w:r w:rsidRPr="00AB5929">
        <w:rPr>
          <w:rFonts w:ascii="Times New Roman" w:hAnsi="Times New Roman" w:cs="Times New Roman"/>
          <w:shd w:val="clear" w:color="auto" w:fill="FFFFFF"/>
        </w:rPr>
        <w:t xml:space="preserve"> тис. грн.</w:t>
      </w:r>
    </w:p>
    <w:p w:rsidR="00996F86" w:rsidRPr="00AB5929" w:rsidRDefault="00875A11"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Загальна сума </w:t>
      </w:r>
      <w:r w:rsidR="00996F86" w:rsidRPr="00AB5929">
        <w:rPr>
          <w:rFonts w:ascii="Times New Roman" w:hAnsi="Times New Roman" w:cs="Times New Roman"/>
          <w:shd w:val="clear" w:color="auto" w:fill="FFFFFF"/>
        </w:rPr>
        <w:t xml:space="preserve">фактично </w:t>
      </w:r>
      <w:r w:rsidRPr="00AB5929">
        <w:rPr>
          <w:rFonts w:ascii="Times New Roman" w:hAnsi="Times New Roman" w:cs="Times New Roman"/>
          <w:shd w:val="clear" w:color="auto" w:fill="FFFFFF"/>
        </w:rPr>
        <w:t xml:space="preserve">понесених </w:t>
      </w:r>
      <w:r w:rsidR="00ED5026" w:rsidRPr="00AB5929">
        <w:rPr>
          <w:rFonts w:ascii="Times New Roman" w:hAnsi="Times New Roman" w:cs="Times New Roman"/>
          <w:shd w:val="clear" w:color="auto" w:fill="FFFFFF"/>
        </w:rPr>
        <w:t xml:space="preserve">у 2012 році </w:t>
      </w:r>
      <w:r w:rsidRPr="00AB5929">
        <w:rPr>
          <w:rFonts w:ascii="Times New Roman" w:hAnsi="Times New Roman" w:cs="Times New Roman"/>
          <w:shd w:val="clear" w:color="auto" w:fill="FFFFFF"/>
        </w:rPr>
        <w:t>Товариством витрат згідно Висновку становить 1 221,1 тис. грн., що відповідає розрахункам, наведеним у Акті.</w:t>
      </w:r>
      <w:r w:rsidR="00996F86" w:rsidRPr="00AB5929">
        <w:rPr>
          <w:rFonts w:ascii="Times New Roman" w:hAnsi="Times New Roman" w:cs="Times New Roman"/>
          <w:shd w:val="clear" w:color="auto" w:fill="FFFFFF"/>
        </w:rPr>
        <w:t xml:space="preserve"> </w:t>
      </w:r>
    </w:p>
    <w:p w:rsidR="00875A11" w:rsidRPr="00AB5929" w:rsidRDefault="00996F86"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Компенсація витрат Товариства у 2012 році після застосування затверджених нормативів та коефіцієнтів становить 1 189,4 тис. грн. (1</w:t>
      </w:r>
      <w:r w:rsidR="00D96987" w:rsidRPr="00AB5929">
        <w:rPr>
          <w:rFonts w:ascii="Times New Roman" w:hAnsi="Times New Roman" w:cs="Times New Roman"/>
          <w:shd w:val="clear" w:color="auto" w:fill="FFFFFF"/>
        </w:rPr>
        <w:t xml:space="preserve"> </w:t>
      </w:r>
      <w:r w:rsidRPr="00AB5929">
        <w:rPr>
          <w:rFonts w:ascii="Times New Roman" w:hAnsi="Times New Roman" w:cs="Times New Roman"/>
          <w:shd w:val="clear" w:color="auto" w:fill="FFFFFF"/>
        </w:rPr>
        <w:t xml:space="preserve">221,1 тис. грн. – 31,7 тис. грн.). </w:t>
      </w:r>
    </w:p>
    <w:p w:rsidR="00996F86" w:rsidRPr="00AB5929" w:rsidRDefault="00996F86" w:rsidP="00875A11">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Відповідно до наказу Міністерства аграрної політики та продовольства України № 535 від 03 вересня 2012 року </w:t>
      </w:r>
      <w:proofErr w:type="spellStart"/>
      <w:r w:rsidRPr="00AB5929">
        <w:rPr>
          <w:rFonts w:ascii="Times New Roman" w:hAnsi="Times New Roman" w:cs="Times New Roman"/>
          <w:shd w:val="clear" w:color="auto" w:fill="FFFFFF"/>
        </w:rPr>
        <w:t>розподілено</w:t>
      </w:r>
      <w:proofErr w:type="spellEnd"/>
      <w:r w:rsidRPr="00AB5929">
        <w:rPr>
          <w:rFonts w:ascii="Times New Roman" w:hAnsi="Times New Roman" w:cs="Times New Roman"/>
          <w:shd w:val="clear" w:color="auto" w:fill="FFFFFF"/>
        </w:rPr>
        <w:t xml:space="preserve"> на користь Товариства</w:t>
      </w:r>
      <w:r w:rsidR="00464A18" w:rsidRPr="00AB5929">
        <w:rPr>
          <w:rFonts w:ascii="Times New Roman" w:hAnsi="Times New Roman" w:cs="Times New Roman"/>
          <w:shd w:val="clear" w:color="auto" w:fill="FFFFFF"/>
        </w:rPr>
        <w:t xml:space="preserve"> кошти для</w:t>
      </w:r>
      <w:r w:rsidRPr="00AB5929">
        <w:rPr>
          <w:rFonts w:ascii="Times New Roman" w:hAnsi="Times New Roman" w:cs="Times New Roman"/>
          <w:shd w:val="clear" w:color="auto" w:fill="FFFFFF"/>
        </w:rPr>
        <w:t xml:space="preserve"> </w:t>
      </w:r>
      <w:r w:rsidR="00464A18" w:rsidRPr="00AB5929">
        <w:rPr>
          <w:rFonts w:ascii="Times New Roman" w:hAnsi="Times New Roman" w:cs="Times New Roman"/>
          <w:b/>
          <w:shd w:val="clear" w:color="auto" w:fill="FFFFFF"/>
        </w:rPr>
        <w:t>компенсації</w:t>
      </w:r>
      <w:r w:rsidRPr="00AB5929">
        <w:rPr>
          <w:rFonts w:ascii="Times New Roman" w:hAnsi="Times New Roman" w:cs="Times New Roman"/>
          <w:b/>
          <w:shd w:val="clear" w:color="auto" w:fill="FFFFFF"/>
        </w:rPr>
        <w:t xml:space="preserve"> витрат 2012 року</w:t>
      </w:r>
      <w:r w:rsidRPr="00AB5929">
        <w:rPr>
          <w:rFonts w:ascii="Times New Roman" w:hAnsi="Times New Roman" w:cs="Times New Roman"/>
          <w:shd w:val="clear" w:color="auto" w:fill="FFFFFF"/>
        </w:rPr>
        <w:t xml:space="preserve"> з проведення робіт із закладання насаджень, догляду за ними до вступу у плодоношення у розмірі </w:t>
      </w:r>
      <w:r w:rsidRPr="00AB5929">
        <w:rPr>
          <w:rFonts w:ascii="Times New Roman" w:hAnsi="Times New Roman" w:cs="Times New Roman"/>
          <w:b/>
          <w:shd w:val="clear" w:color="auto" w:fill="FFFFFF"/>
        </w:rPr>
        <w:t xml:space="preserve">1189,0 тис. грн. </w:t>
      </w:r>
      <w:r w:rsidRPr="00AB5929">
        <w:rPr>
          <w:rFonts w:ascii="Times New Roman" w:hAnsi="Times New Roman" w:cs="Times New Roman"/>
          <w:shd w:val="clear" w:color="auto" w:fill="FFFFFF"/>
        </w:rPr>
        <w:t xml:space="preserve">(1 189 000,00 грн.) за рахунок </w:t>
      </w:r>
      <w:r w:rsidR="00F11B0A">
        <w:rPr>
          <w:rFonts w:ascii="Times New Roman" w:eastAsia="Times New Roman" w:hAnsi="Times New Roman" w:cs="Times New Roman"/>
          <w:color w:val="000000"/>
        </w:rPr>
        <w:t>бюджетної програми 2801350 "</w:t>
      </w:r>
      <w:r w:rsidRPr="00AB5929">
        <w:rPr>
          <w:rFonts w:ascii="Times New Roman" w:eastAsia="Times New Roman" w:hAnsi="Times New Roman" w:cs="Times New Roman"/>
          <w:color w:val="000000"/>
        </w:rPr>
        <w:t>Державна підтримка розвитку хмелярства, закладення молодих садів виноградників та яг</w:t>
      </w:r>
      <w:r w:rsidR="00F11B0A">
        <w:rPr>
          <w:rFonts w:ascii="Times New Roman" w:eastAsia="Times New Roman" w:hAnsi="Times New Roman" w:cs="Times New Roman"/>
          <w:color w:val="000000"/>
        </w:rPr>
        <w:t>ідників і нагляд за ними"</w:t>
      </w:r>
      <w:r w:rsidRPr="00AB5929">
        <w:rPr>
          <w:rFonts w:ascii="Times New Roman" w:eastAsia="Times New Roman" w:hAnsi="Times New Roman" w:cs="Times New Roman"/>
          <w:color w:val="000000"/>
        </w:rPr>
        <w:t>.</w:t>
      </w:r>
    </w:p>
    <w:p w:rsidR="00ED5026" w:rsidRPr="00AB5929" w:rsidRDefault="00ED5026" w:rsidP="00875A11">
      <w:pPr>
        <w:spacing w:after="0" w:line="240" w:lineRule="auto"/>
        <w:ind w:firstLine="706"/>
        <w:jc w:val="both"/>
        <w:rPr>
          <w:rFonts w:ascii="Times New Roman" w:hAnsi="Times New Roman" w:cs="Times New Roman"/>
          <w:shd w:val="clear" w:color="auto" w:fill="FFFFFF"/>
        </w:rPr>
      </w:pP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Відповідно до Акту про фактичний обсяг виконаних робіт та витрат станом на 01 липня 2013р., затвердженого Головою Комісії управління агропромислового розвитку </w:t>
      </w:r>
      <w:r w:rsidR="00A83D6B">
        <w:rPr>
          <w:rFonts w:ascii="Times New Roman" w:hAnsi="Times New Roman" w:cs="Times New Roman"/>
          <w:shd w:val="clear" w:color="auto" w:fill="FFFFFF"/>
        </w:rPr>
        <w:t xml:space="preserve">----- </w:t>
      </w:r>
      <w:r w:rsidRPr="00AB5929">
        <w:rPr>
          <w:rFonts w:ascii="Times New Roman" w:hAnsi="Times New Roman" w:cs="Times New Roman"/>
          <w:shd w:val="clear" w:color="auto" w:fill="FFFFFF"/>
        </w:rPr>
        <w:t>РДА (надалі – Акт</w:t>
      </w:r>
      <w:r w:rsidR="00464A18" w:rsidRPr="00AB5929">
        <w:rPr>
          <w:rFonts w:ascii="Times New Roman" w:hAnsi="Times New Roman" w:cs="Times New Roman"/>
          <w:shd w:val="clear" w:color="auto" w:fill="FFFFFF"/>
        </w:rPr>
        <w:t>-2</w:t>
      </w:r>
      <w:r w:rsidRPr="00AB5929">
        <w:rPr>
          <w:rFonts w:ascii="Times New Roman" w:hAnsi="Times New Roman" w:cs="Times New Roman"/>
          <w:shd w:val="clear" w:color="auto" w:fill="FFFFFF"/>
        </w:rPr>
        <w:t>), встановлено, що Товариством фактично понесло витрати на виконання робіт із закладення насаджень та догляду за ними до вступу у плодоношення (підготовка ґрунту та посадка, догляд за молодими насадженнями, встановлення систем краплинного зрошення) на суму 673,7 тис. грн., та визначено попередній розмір компенсації у розмірі 642,1 тис. грн.</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На підставі Акту</w:t>
      </w:r>
      <w:r w:rsidR="00464A18" w:rsidRPr="00AB5929">
        <w:rPr>
          <w:rFonts w:ascii="Times New Roman" w:hAnsi="Times New Roman" w:cs="Times New Roman"/>
          <w:shd w:val="clear" w:color="auto" w:fill="FFFFFF"/>
        </w:rPr>
        <w:t>-2</w:t>
      </w:r>
      <w:r w:rsidRPr="00AB5929">
        <w:rPr>
          <w:rFonts w:ascii="Times New Roman" w:hAnsi="Times New Roman" w:cs="Times New Roman"/>
          <w:shd w:val="clear" w:color="auto" w:fill="FFFFFF"/>
        </w:rPr>
        <w:t xml:space="preserve"> та за результатами перевірки складено Висновок за результатами виїзної перевірки та аналізу отриманих документів станом на 12 серпня 2013р. (надалі – Висновок</w:t>
      </w:r>
      <w:r w:rsidR="00464A18" w:rsidRPr="00AB5929">
        <w:rPr>
          <w:rFonts w:ascii="Times New Roman" w:hAnsi="Times New Roman" w:cs="Times New Roman"/>
          <w:shd w:val="clear" w:color="auto" w:fill="FFFFFF"/>
        </w:rPr>
        <w:t>-2</w:t>
      </w:r>
      <w:r w:rsidRPr="00AB5929">
        <w:rPr>
          <w:rFonts w:ascii="Times New Roman" w:hAnsi="Times New Roman" w:cs="Times New Roman"/>
          <w:shd w:val="clear" w:color="auto" w:fill="FFFFFF"/>
        </w:rPr>
        <w:t>), яким підтверджено фактично понесені Товариством витрати на виконання робіт із:</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посадки суниці на площі 11,5 га звичайним способом і 1,5 га гребеневим способом на суму 542,0  тис. грн.;</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догляду за молодими насадженнями суниці на площі 31,0 га на суму 98,7 тис. грн.;</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 </w:t>
      </w:r>
      <w:r w:rsidR="00464A18" w:rsidRPr="00AB5929">
        <w:rPr>
          <w:rFonts w:ascii="Times New Roman" w:hAnsi="Times New Roman" w:cs="Times New Roman"/>
          <w:shd w:val="clear" w:color="auto" w:fill="FFFFFF"/>
        </w:rPr>
        <w:t>встановлення систем</w:t>
      </w:r>
      <w:r w:rsidRPr="00AB5929">
        <w:rPr>
          <w:rFonts w:ascii="Times New Roman" w:hAnsi="Times New Roman" w:cs="Times New Roman"/>
          <w:shd w:val="clear" w:color="auto" w:fill="FFFFFF"/>
        </w:rPr>
        <w:t xml:space="preserve"> краплинного зрошення на суму 33,0 тис. грн.</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Загальна сума фактично понесених </w:t>
      </w:r>
      <w:r w:rsidR="00A6170B" w:rsidRPr="00AB5929">
        <w:rPr>
          <w:rFonts w:ascii="Times New Roman" w:hAnsi="Times New Roman" w:cs="Times New Roman"/>
          <w:shd w:val="clear" w:color="auto" w:fill="FFFFFF"/>
        </w:rPr>
        <w:t>у 2013</w:t>
      </w:r>
      <w:r w:rsidRPr="00AB5929">
        <w:rPr>
          <w:rFonts w:ascii="Times New Roman" w:hAnsi="Times New Roman" w:cs="Times New Roman"/>
          <w:shd w:val="clear" w:color="auto" w:fill="FFFFFF"/>
        </w:rPr>
        <w:t xml:space="preserve"> році Товариством витрат згідно Висновку</w:t>
      </w:r>
      <w:r w:rsidR="00464A18" w:rsidRPr="00AB5929">
        <w:rPr>
          <w:rFonts w:ascii="Times New Roman" w:hAnsi="Times New Roman" w:cs="Times New Roman"/>
          <w:shd w:val="clear" w:color="auto" w:fill="FFFFFF"/>
        </w:rPr>
        <w:t>-2</w:t>
      </w:r>
      <w:r w:rsidRPr="00AB5929">
        <w:rPr>
          <w:rFonts w:ascii="Times New Roman" w:hAnsi="Times New Roman" w:cs="Times New Roman"/>
          <w:shd w:val="clear" w:color="auto" w:fill="FFFFFF"/>
        </w:rPr>
        <w:t xml:space="preserve"> становить </w:t>
      </w:r>
      <w:r w:rsidR="00A6170B" w:rsidRPr="00AB5929">
        <w:rPr>
          <w:rFonts w:ascii="Times New Roman" w:hAnsi="Times New Roman" w:cs="Times New Roman"/>
          <w:shd w:val="clear" w:color="auto" w:fill="FFFFFF"/>
        </w:rPr>
        <w:t xml:space="preserve">673,7 </w:t>
      </w:r>
      <w:r w:rsidRPr="00AB5929">
        <w:rPr>
          <w:rFonts w:ascii="Times New Roman" w:hAnsi="Times New Roman" w:cs="Times New Roman"/>
          <w:shd w:val="clear" w:color="auto" w:fill="FFFFFF"/>
        </w:rPr>
        <w:t>тис. грн., що відповідає розрахункам, наведеним у Акті</w:t>
      </w:r>
      <w:r w:rsidR="00464A18" w:rsidRPr="00AB5929">
        <w:rPr>
          <w:rFonts w:ascii="Times New Roman" w:hAnsi="Times New Roman" w:cs="Times New Roman"/>
          <w:shd w:val="clear" w:color="auto" w:fill="FFFFFF"/>
        </w:rPr>
        <w:t>-2</w:t>
      </w:r>
      <w:r w:rsidRPr="00AB5929">
        <w:rPr>
          <w:rFonts w:ascii="Times New Roman" w:hAnsi="Times New Roman" w:cs="Times New Roman"/>
          <w:shd w:val="clear" w:color="auto" w:fill="FFFFFF"/>
        </w:rPr>
        <w:t xml:space="preserve">. </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Компенсація витрат Товариства </w:t>
      </w:r>
      <w:r w:rsidR="00464A18" w:rsidRPr="00AB5929">
        <w:rPr>
          <w:rFonts w:ascii="Times New Roman" w:hAnsi="Times New Roman" w:cs="Times New Roman"/>
          <w:shd w:val="clear" w:color="auto" w:fill="FFFFFF"/>
        </w:rPr>
        <w:t>у 2013</w:t>
      </w:r>
      <w:r w:rsidRPr="00AB5929">
        <w:rPr>
          <w:rFonts w:ascii="Times New Roman" w:hAnsi="Times New Roman" w:cs="Times New Roman"/>
          <w:shd w:val="clear" w:color="auto" w:fill="FFFFFF"/>
        </w:rPr>
        <w:t xml:space="preserve"> році після застосування затверджених нормативів та коефіцієнтів становить </w:t>
      </w:r>
      <w:r w:rsidR="00A6170B" w:rsidRPr="00AB5929">
        <w:rPr>
          <w:rFonts w:ascii="Times New Roman" w:hAnsi="Times New Roman" w:cs="Times New Roman"/>
          <w:shd w:val="clear" w:color="auto" w:fill="FFFFFF"/>
        </w:rPr>
        <w:t xml:space="preserve">642,1 </w:t>
      </w:r>
      <w:r w:rsidRPr="00AB5929">
        <w:rPr>
          <w:rFonts w:ascii="Times New Roman" w:hAnsi="Times New Roman" w:cs="Times New Roman"/>
          <w:shd w:val="clear" w:color="auto" w:fill="FFFFFF"/>
        </w:rPr>
        <w:t>тис. грн. (</w:t>
      </w:r>
      <w:r w:rsidR="00A6170B" w:rsidRPr="00AB5929">
        <w:rPr>
          <w:rFonts w:ascii="Times New Roman" w:hAnsi="Times New Roman" w:cs="Times New Roman"/>
          <w:shd w:val="clear" w:color="auto" w:fill="FFFFFF"/>
        </w:rPr>
        <w:t xml:space="preserve">673,7 </w:t>
      </w:r>
      <w:r w:rsidRPr="00AB5929">
        <w:rPr>
          <w:rFonts w:ascii="Times New Roman" w:hAnsi="Times New Roman" w:cs="Times New Roman"/>
          <w:shd w:val="clear" w:color="auto" w:fill="FFFFFF"/>
        </w:rPr>
        <w:t>тис. грн. –</w:t>
      </w:r>
      <w:r w:rsidR="00A6170B" w:rsidRPr="00AB5929">
        <w:rPr>
          <w:rFonts w:ascii="Times New Roman" w:hAnsi="Times New Roman" w:cs="Times New Roman"/>
          <w:shd w:val="clear" w:color="auto" w:fill="FFFFFF"/>
        </w:rPr>
        <w:t xml:space="preserve"> 31,6</w:t>
      </w:r>
      <w:r w:rsidRPr="00AB5929">
        <w:rPr>
          <w:rFonts w:ascii="Times New Roman" w:hAnsi="Times New Roman" w:cs="Times New Roman"/>
          <w:shd w:val="clear" w:color="auto" w:fill="FFFFFF"/>
        </w:rPr>
        <w:t xml:space="preserve"> тис. грн.). </w:t>
      </w:r>
    </w:p>
    <w:p w:rsidR="00597A3E" w:rsidRPr="00AB5929" w:rsidRDefault="00597A3E" w:rsidP="00597A3E">
      <w:pPr>
        <w:spacing w:after="0" w:line="240" w:lineRule="auto"/>
        <w:ind w:firstLine="706"/>
        <w:jc w:val="both"/>
        <w:rPr>
          <w:rFonts w:ascii="Times New Roman" w:hAnsi="Times New Roman" w:cs="Times New Roman"/>
          <w:shd w:val="clear" w:color="auto" w:fill="FFFFFF"/>
        </w:rPr>
      </w:pPr>
      <w:r w:rsidRPr="00AB5929">
        <w:rPr>
          <w:rFonts w:ascii="Times New Roman" w:hAnsi="Times New Roman" w:cs="Times New Roman"/>
          <w:shd w:val="clear" w:color="auto" w:fill="FFFFFF"/>
        </w:rPr>
        <w:t xml:space="preserve">Відповідно до наказу Міністерства аграрної політики та продовольства України </w:t>
      </w:r>
      <w:r w:rsidR="00A6170B" w:rsidRPr="00AB5929">
        <w:rPr>
          <w:rFonts w:ascii="Times New Roman" w:hAnsi="Times New Roman" w:cs="Times New Roman"/>
          <w:shd w:val="clear" w:color="auto" w:fill="FFFFFF"/>
        </w:rPr>
        <w:t xml:space="preserve">№ 772 від 27 грудня 2013 року </w:t>
      </w:r>
      <w:proofErr w:type="spellStart"/>
      <w:r w:rsidRPr="00AB5929">
        <w:rPr>
          <w:rFonts w:ascii="Times New Roman" w:hAnsi="Times New Roman" w:cs="Times New Roman"/>
          <w:shd w:val="clear" w:color="auto" w:fill="FFFFFF"/>
        </w:rPr>
        <w:t>розподілено</w:t>
      </w:r>
      <w:proofErr w:type="spellEnd"/>
      <w:r w:rsidRPr="00AB5929">
        <w:rPr>
          <w:rFonts w:ascii="Times New Roman" w:hAnsi="Times New Roman" w:cs="Times New Roman"/>
          <w:shd w:val="clear" w:color="auto" w:fill="FFFFFF"/>
        </w:rPr>
        <w:t xml:space="preserve"> на користь Товариства </w:t>
      </w:r>
      <w:r w:rsidR="00464A18" w:rsidRPr="00AB5929">
        <w:rPr>
          <w:rFonts w:ascii="Times New Roman" w:hAnsi="Times New Roman" w:cs="Times New Roman"/>
          <w:shd w:val="clear" w:color="auto" w:fill="FFFFFF"/>
        </w:rPr>
        <w:t xml:space="preserve">кошти для </w:t>
      </w:r>
      <w:r w:rsidR="00464A18" w:rsidRPr="00AB5929">
        <w:rPr>
          <w:rFonts w:ascii="Times New Roman" w:hAnsi="Times New Roman" w:cs="Times New Roman"/>
          <w:b/>
          <w:shd w:val="clear" w:color="auto" w:fill="FFFFFF"/>
        </w:rPr>
        <w:t xml:space="preserve">компенсації </w:t>
      </w:r>
      <w:r w:rsidRPr="00AB5929">
        <w:rPr>
          <w:rFonts w:ascii="Times New Roman" w:hAnsi="Times New Roman" w:cs="Times New Roman"/>
          <w:b/>
          <w:shd w:val="clear" w:color="auto" w:fill="FFFFFF"/>
        </w:rPr>
        <w:t>витрат</w:t>
      </w:r>
      <w:r w:rsidR="00A6170B" w:rsidRPr="00AB5929">
        <w:rPr>
          <w:rFonts w:ascii="Times New Roman" w:hAnsi="Times New Roman" w:cs="Times New Roman"/>
          <w:b/>
          <w:shd w:val="clear" w:color="auto" w:fill="FFFFFF"/>
        </w:rPr>
        <w:t xml:space="preserve"> 2013</w:t>
      </w:r>
      <w:r w:rsidRPr="00AB5929">
        <w:rPr>
          <w:rFonts w:ascii="Times New Roman" w:hAnsi="Times New Roman" w:cs="Times New Roman"/>
          <w:b/>
          <w:shd w:val="clear" w:color="auto" w:fill="FFFFFF"/>
        </w:rPr>
        <w:t xml:space="preserve"> року</w:t>
      </w:r>
      <w:r w:rsidRPr="00AB5929">
        <w:rPr>
          <w:rFonts w:ascii="Times New Roman" w:hAnsi="Times New Roman" w:cs="Times New Roman"/>
          <w:shd w:val="clear" w:color="auto" w:fill="FFFFFF"/>
        </w:rPr>
        <w:t xml:space="preserve"> з проведення робіт із закладання насаджень, догляду за ними до вступу у плодоношення у розмірі </w:t>
      </w:r>
      <w:r w:rsidR="00A6170B" w:rsidRPr="00AB5929">
        <w:rPr>
          <w:rFonts w:ascii="Times New Roman" w:eastAsia="Times New Roman" w:hAnsi="Times New Roman" w:cs="Times New Roman"/>
          <w:b/>
          <w:color w:val="000000"/>
        </w:rPr>
        <w:t>398,3 тис. грн.</w:t>
      </w:r>
      <w:r w:rsidR="00A6170B" w:rsidRPr="00AB5929">
        <w:rPr>
          <w:rFonts w:ascii="Times New Roman" w:hAnsi="Times New Roman" w:cs="Times New Roman"/>
          <w:shd w:val="clear" w:color="auto" w:fill="FFFFFF"/>
        </w:rPr>
        <w:t xml:space="preserve"> (398 300</w:t>
      </w:r>
      <w:r w:rsidRPr="00AB5929">
        <w:rPr>
          <w:rFonts w:ascii="Times New Roman" w:hAnsi="Times New Roman" w:cs="Times New Roman"/>
          <w:shd w:val="clear" w:color="auto" w:fill="FFFFFF"/>
        </w:rPr>
        <w:t>,00 грн.) за рахунок коштів</w:t>
      </w:r>
      <w:r w:rsidR="00F11B0A">
        <w:rPr>
          <w:rFonts w:ascii="Times New Roman" w:eastAsia="Times New Roman" w:hAnsi="Times New Roman" w:cs="Times New Roman"/>
          <w:color w:val="000000"/>
        </w:rPr>
        <w:t xml:space="preserve"> бюджетної програми 2801350 "</w:t>
      </w:r>
      <w:r w:rsidRPr="00AB5929">
        <w:rPr>
          <w:rFonts w:ascii="Times New Roman" w:eastAsia="Times New Roman" w:hAnsi="Times New Roman" w:cs="Times New Roman"/>
          <w:color w:val="000000"/>
        </w:rPr>
        <w:t>Державна підтримка розвитку хмелярства, закладення молодих садів виноградникі</w:t>
      </w:r>
      <w:r w:rsidR="00F11B0A">
        <w:rPr>
          <w:rFonts w:ascii="Times New Roman" w:eastAsia="Times New Roman" w:hAnsi="Times New Roman" w:cs="Times New Roman"/>
          <w:color w:val="000000"/>
        </w:rPr>
        <w:t>в та ягідників і нагляд за ними"</w:t>
      </w:r>
      <w:r w:rsidRPr="00AB5929">
        <w:rPr>
          <w:rFonts w:ascii="Times New Roman" w:eastAsia="Times New Roman" w:hAnsi="Times New Roman" w:cs="Times New Roman"/>
          <w:color w:val="000000"/>
        </w:rPr>
        <w:t>.</w:t>
      </w:r>
    </w:p>
    <w:p w:rsidR="00597A3E" w:rsidRPr="00AB5929" w:rsidRDefault="00597A3E" w:rsidP="00A6170B">
      <w:pPr>
        <w:spacing w:after="0" w:line="240" w:lineRule="auto"/>
        <w:jc w:val="both"/>
        <w:rPr>
          <w:rFonts w:ascii="Times New Roman" w:hAnsi="Times New Roman" w:cs="Times New Roman"/>
          <w:shd w:val="clear" w:color="auto" w:fill="FFFFFF"/>
        </w:rPr>
      </w:pPr>
    </w:p>
    <w:p w:rsidR="00ED5026" w:rsidRPr="00AB5929" w:rsidRDefault="002A6E70" w:rsidP="00875A11">
      <w:pPr>
        <w:spacing w:after="0" w:line="240" w:lineRule="auto"/>
        <w:ind w:firstLine="706"/>
        <w:jc w:val="both"/>
        <w:rPr>
          <w:rFonts w:ascii="Times New Roman" w:eastAsia="Times New Roman" w:hAnsi="Times New Roman" w:cs="Times New Roman"/>
          <w:color w:val="000000"/>
        </w:rPr>
      </w:pPr>
      <w:r>
        <w:rPr>
          <w:rFonts w:ascii="Times New Roman" w:hAnsi="Times New Roman" w:cs="Times New Roman"/>
          <w:shd w:val="clear" w:color="auto" w:fill="FFFFFF"/>
        </w:rPr>
        <w:t>Загалом</w:t>
      </w:r>
      <w:r w:rsidR="00464A18" w:rsidRPr="00AB5929">
        <w:rPr>
          <w:rFonts w:ascii="Times New Roman" w:hAnsi="Times New Roman" w:cs="Times New Roman"/>
          <w:shd w:val="clear" w:color="auto" w:fill="FFFFFF"/>
        </w:rPr>
        <w:t>, н</w:t>
      </w:r>
      <w:r w:rsidR="00ED5026" w:rsidRPr="00AB5929">
        <w:rPr>
          <w:rFonts w:ascii="Times New Roman" w:hAnsi="Times New Roman" w:cs="Times New Roman"/>
          <w:shd w:val="clear" w:color="auto" w:fill="FFFFFF"/>
        </w:rPr>
        <w:t xml:space="preserve">а користь Товариства відповідно до норм Порядку </w:t>
      </w:r>
      <w:proofErr w:type="spellStart"/>
      <w:r w:rsidR="00ED5026" w:rsidRPr="00AB5929">
        <w:rPr>
          <w:rFonts w:ascii="Times New Roman" w:hAnsi="Times New Roman" w:cs="Times New Roman"/>
          <w:shd w:val="clear" w:color="auto" w:fill="FFFFFF"/>
        </w:rPr>
        <w:t>розподілено</w:t>
      </w:r>
      <w:proofErr w:type="spellEnd"/>
      <w:r w:rsidR="00ED5026" w:rsidRPr="00AB5929">
        <w:rPr>
          <w:rFonts w:ascii="Times New Roman" w:hAnsi="Times New Roman" w:cs="Times New Roman"/>
          <w:shd w:val="clear" w:color="auto" w:fill="FFFFFF"/>
        </w:rPr>
        <w:t xml:space="preserve"> грошові кошти у межах</w:t>
      </w:r>
      <w:r w:rsidR="00F11B0A">
        <w:rPr>
          <w:rFonts w:ascii="Times New Roman" w:eastAsia="Times New Roman" w:hAnsi="Times New Roman" w:cs="Times New Roman"/>
          <w:color w:val="000000"/>
        </w:rPr>
        <w:t xml:space="preserve"> бюджетної програми 2801350 "</w:t>
      </w:r>
      <w:r w:rsidR="00ED5026" w:rsidRPr="00AB5929">
        <w:rPr>
          <w:rFonts w:ascii="Times New Roman" w:eastAsia="Times New Roman" w:hAnsi="Times New Roman" w:cs="Times New Roman"/>
          <w:color w:val="000000"/>
        </w:rPr>
        <w:t>Державна підтримка розвитку хмелярства, закладення молодих садів виноградникі</w:t>
      </w:r>
      <w:r w:rsidR="00F11B0A">
        <w:rPr>
          <w:rFonts w:ascii="Times New Roman" w:eastAsia="Times New Roman" w:hAnsi="Times New Roman" w:cs="Times New Roman"/>
          <w:color w:val="000000"/>
        </w:rPr>
        <w:t>в та ягідників і нагляд за ними"</w:t>
      </w:r>
      <w:r w:rsidR="00ED5026" w:rsidRPr="00AB5929">
        <w:rPr>
          <w:rFonts w:ascii="Times New Roman" w:eastAsia="Times New Roman" w:hAnsi="Times New Roman" w:cs="Times New Roman"/>
          <w:color w:val="000000"/>
        </w:rPr>
        <w:t xml:space="preserve"> (надалі – бюджетна програма), у розмірі:</w:t>
      </w:r>
    </w:p>
    <w:p w:rsidR="00ED5026" w:rsidRPr="00AB5929" w:rsidRDefault="00ED5026" w:rsidP="00ED5026">
      <w:pPr>
        <w:pStyle w:val="a3"/>
        <w:numPr>
          <w:ilvl w:val="0"/>
          <w:numId w:val="4"/>
        </w:numPr>
        <w:spacing w:after="0" w:line="240" w:lineRule="auto"/>
        <w:jc w:val="both"/>
        <w:rPr>
          <w:rFonts w:ascii="Times New Roman" w:hAnsi="Times New Roman" w:cs="Times New Roman"/>
          <w:shd w:val="clear" w:color="auto" w:fill="FFFFFF"/>
        </w:rPr>
      </w:pPr>
      <w:r w:rsidRPr="00AB5929">
        <w:rPr>
          <w:rFonts w:ascii="Times New Roman" w:hAnsi="Times New Roman" w:cs="Times New Roman"/>
          <w:b/>
          <w:shd w:val="clear" w:color="auto" w:fill="FFFFFF"/>
        </w:rPr>
        <w:t>1189,0 тис. грн.</w:t>
      </w:r>
      <w:r w:rsidRPr="00AB5929">
        <w:rPr>
          <w:rFonts w:ascii="Times New Roman" w:hAnsi="Times New Roman" w:cs="Times New Roman"/>
          <w:shd w:val="clear" w:color="auto" w:fill="FFFFFF"/>
        </w:rPr>
        <w:t xml:space="preserve"> – </w:t>
      </w:r>
      <w:r w:rsidRPr="00AB5929">
        <w:rPr>
          <w:rFonts w:ascii="Times New Roman" w:hAnsi="Times New Roman" w:cs="Times New Roman"/>
          <w:b/>
          <w:shd w:val="clear" w:color="auto" w:fill="FFFFFF"/>
        </w:rPr>
        <w:t>компенсація витрат</w:t>
      </w:r>
      <w:r w:rsidR="00FA2DB6" w:rsidRPr="00AB5929">
        <w:rPr>
          <w:rFonts w:ascii="Times New Roman" w:hAnsi="Times New Roman" w:cs="Times New Roman"/>
          <w:b/>
          <w:shd w:val="clear" w:color="auto" w:fill="FFFFFF"/>
        </w:rPr>
        <w:t xml:space="preserve"> 2012 року</w:t>
      </w:r>
      <w:r w:rsidRPr="00AB5929">
        <w:rPr>
          <w:rFonts w:ascii="Times New Roman" w:hAnsi="Times New Roman" w:cs="Times New Roman"/>
          <w:shd w:val="clear" w:color="auto" w:fill="FFFFFF"/>
        </w:rPr>
        <w:t xml:space="preserve"> з проведення робіт із закладання насаджень, догляду за ними до вступу у плодоношення (згідно наказу Міністерства аграрної політики та продовольства України № 535 від 03 вересня 2012 року);</w:t>
      </w:r>
    </w:p>
    <w:p w:rsidR="00ED5026" w:rsidRPr="00AB5929" w:rsidRDefault="00ED5026" w:rsidP="00ED5026">
      <w:pPr>
        <w:pStyle w:val="a3"/>
        <w:numPr>
          <w:ilvl w:val="0"/>
          <w:numId w:val="4"/>
        </w:numPr>
        <w:spacing w:after="0" w:line="240" w:lineRule="auto"/>
        <w:jc w:val="both"/>
        <w:rPr>
          <w:rFonts w:ascii="Times New Roman" w:hAnsi="Times New Roman" w:cs="Times New Roman"/>
          <w:shd w:val="clear" w:color="auto" w:fill="FFFFFF"/>
        </w:rPr>
      </w:pPr>
      <w:r w:rsidRPr="00AB5929">
        <w:rPr>
          <w:rFonts w:ascii="Times New Roman" w:hAnsi="Times New Roman" w:cs="Times New Roman"/>
          <w:b/>
          <w:shd w:val="clear" w:color="auto" w:fill="FFFFFF"/>
        </w:rPr>
        <w:t>344,0 тис. грн.</w:t>
      </w:r>
      <w:r w:rsidRPr="00AB5929">
        <w:rPr>
          <w:rFonts w:ascii="Times New Roman" w:hAnsi="Times New Roman" w:cs="Times New Roman"/>
          <w:shd w:val="clear" w:color="auto" w:fill="FFFFFF"/>
        </w:rPr>
        <w:t xml:space="preserve"> – </w:t>
      </w:r>
      <w:r w:rsidRPr="00AB5929">
        <w:rPr>
          <w:rFonts w:ascii="Times New Roman" w:hAnsi="Times New Roman" w:cs="Times New Roman"/>
          <w:b/>
          <w:shd w:val="clear" w:color="auto" w:fill="FFFFFF"/>
        </w:rPr>
        <w:t>кредиторська заборгованість</w:t>
      </w:r>
      <w:r w:rsidRPr="00AB5929">
        <w:rPr>
          <w:rFonts w:ascii="Times New Roman" w:hAnsi="Times New Roman" w:cs="Times New Roman"/>
          <w:shd w:val="clear" w:color="auto" w:fill="FFFFFF"/>
        </w:rPr>
        <w:t xml:space="preserve"> за бюджетною програмою </w:t>
      </w:r>
      <w:r w:rsidRPr="00AB5929">
        <w:rPr>
          <w:rFonts w:ascii="Times New Roman" w:eastAsia="Times New Roman" w:hAnsi="Times New Roman" w:cs="Times New Roman"/>
          <w:b/>
          <w:color w:val="000000"/>
        </w:rPr>
        <w:t>станом на 01 січня 2013р.</w:t>
      </w:r>
      <w:r w:rsidRPr="00AB5929">
        <w:rPr>
          <w:rFonts w:ascii="Times New Roman" w:eastAsia="Times New Roman" w:hAnsi="Times New Roman" w:cs="Times New Roman"/>
          <w:color w:val="000000"/>
        </w:rPr>
        <w:t xml:space="preserve"> (</w:t>
      </w:r>
      <w:r w:rsidRPr="00AB5929">
        <w:rPr>
          <w:rFonts w:ascii="Times New Roman" w:hAnsi="Times New Roman" w:cs="Times New Roman"/>
          <w:shd w:val="clear" w:color="auto" w:fill="FFFFFF"/>
        </w:rPr>
        <w:t>згідно наказу Міністерства аграрної політики та продовольства України № 265 від 16 квітня 2013 року</w:t>
      </w:r>
      <w:r w:rsidRPr="00AB5929">
        <w:rPr>
          <w:rFonts w:ascii="Times New Roman" w:eastAsia="Times New Roman" w:hAnsi="Times New Roman" w:cs="Times New Roman"/>
          <w:color w:val="000000"/>
        </w:rPr>
        <w:t>);</w:t>
      </w:r>
    </w:p>
    <w:p w:rsidR="00ED5026" w:rsidRPr="00AB5929" w:rsidRDefault="00853900" w:rsidP="00ED5026">
      <w:pPr>
        <w:pStyle w:val="a3"/>
        <w:numPr>
          <w:ilvl w:val="0"/>
          <w:numId w:val="4"/>
        </w:numPr>
        <w:spacing w:after="0" w:line="240" w:lineRule="auto"/>
        <w:jc w:val="both"/>
        <w:rPr>
          <w:rFonts w:ascii="Times New Roman" w:hAnsi="Times New Roman" w:cs="Times New Roman"/>
          <w:shd w:val="clear" w:color="auto" w:fill="FFFFFF"/>
        </w:rPr>
      </w:pPr>
      <w:r w:rsidRPr="00AB5929">
        <w:rPr>
          <w:rFonts w:ascii="Times New Roman" w:hAnsi="Times New Roman" w:cs="Times New Roman"/>
          <w:b/>
          <w:shd w:val="clear" w:color="auto" w:fill="FFFFFF"/>
        </w:rPr>
        <w:t>845,0 тис. грн.</w:t>
      </w:r>
      <w:r w:rsidRPr="00AB5929">
        <w:rPr>
          <w:rFonts w:ascii="Times New Roman" w:hAnsi="Times New Roman" w:cs="Times New Roman"/>
          <w:shd w:val="clear" w:color="auto" w:fill="FFFFFF"/>
        </w:rPr>
        <w:t xml:space="preserve"> - </w:t>
      </w:r>
      <w:r w:rsidRPr="00AB5929">
        <w:rPr>
          <w:rFonts w:ascii="Times New Roman" w:hAnsi="Times New Roman" w:cs="Times New Roman"/>
          <w:b/>
          <w:shd w:val="clear" w:color="auto" w:fill="FFFFFF"/>
        </w:rPr>
        <w:t>кредиторська заборгованість</w:t>
      </w:r>
      <w:r w:rsidRPr="00AB5929">
        <w:rPr>
          <w:rFonts w:ascii="Times New Roman" w:hAnsi="Times New Roman" w:cs="Times New Roman"/>
          <w:shd w:val="clear" w:color="auto" w:fill="FFFFFF"/>
        </w:rPr>
        <w:t xml:space="preserve"> за бюджетною програмою </w:t>
      </w:r>
      <w:r w:rsidRPr="00AB5929">
        <w:rPr>
          <w:rFonts w:ascii="Times New Roman" w:eastAsia="Times New Roman" w:hAnsi="Times New Roman" w:cs="Times New Roman"/>
          <w:b/>
          <w:color w:val="000000"/>
        </w:rPr>
        <w:t>станом на 01 січня 2013р.</w:t>
      </w:r>
      <w:r w:rsidRPr="00AB5929">
        <w:rPr>
          <w:rFonts w:ascii="Times New Roman" w:eastAsia="Times New Roman" w:hAnsi="Times New Roman" w:cs="Times New Roman"/>
          <w:color w:val="000000"/>
        </w:rPr>
        <w:t xml:space="preserve"> та </w:t>
      </w:r>
      <w:r w:rsidRPr="00AB5929">
        <w:rPr>
          <w:rFonts w:ascii="Times New Roman" w:eastAsia="Times New Roman" w:hAnsi="Times New Roman" w:cs="Times New Roman"/>
          <w:b/>
          <w:color w:val="000000"/>
        </w:rPr>
        <w:t>398,3 тис. грн.</w:t>
      </w:r>
      <w:r w:rsidRPr="00AB5929">
        <w:rPr>
          <w:rFonts w:ascii="Times New Roman" w:eastAsia="Times New Roman" w:hAnsi="Times New Roman" w:cs="Times New Roman"/>
          <w:color w:val="000000"/>
        </w:rPr>
        <w:t xml:space="preserve"> – </w:t>
      </w:r>
      <w:r w:rsidRPr="00AB5929">
        <w:rPr>
          <w:rFonts w:ascii="Times New Roman" w:eastAsia="Times New Roman" w:hAnsi="Times New Roman" w:cs="Times New Roman"/>
          <w:b/>
          <w:color w:val="000000"/>
        </w:rPr>
        <w:t>компенсація витрат</w:t>
      </w:r>
      <w:r w:rsidR="00FA2DB6" w:rsidRPr="00AB5929">
        <w:rPr>
          <w:rFonts w:ascii="Times New Roman" w:eastAsia="Times New Roman" w:hAnsi="Times New Roman" w:cs="Times New Roman"/>
          <w:color w:val="000000"/>
        </w:rPr>
        <w:t xml:space="preserve"> </w:t>
      </w:r>
      <w:r w:rsidR="00FA2DB6" w:rsidRPr="00AB5929">
        <w:rPr>
          <w:rFonts w:ascii="Times New Roman" w:eastAsia="Times New Roman" w:hAnsi="Times New Roman" w:cs="Times New Roman"/>
          <w:b/>
          <w:color w:val="000000"/>
        </w:rPr>
        <w:t>2013 року</w:t>
      </w:r>
      <w:r w:rsidRPr="00AB5929">
        <w:rPr>
          <w:rFonts w:ascii="Times New Roman" w:eastAsia="Times New Roman" w:hAnsi="Times New Roman" w:cs="Times New Roman"/>
          <w:color w:val="000000"/>
        </w:rPr>
        <w:t xml:space="preserve"> у садівництві та виноградарстві (</w:t>
      </w:r>
      <w:r w:rsidRPr="00AB5929">
        <w:rPr>
          <w:rFonts w:ascii="Times New Roman" w:hAnsi="Times New Roman" w:cs="Times New Roman"/>
          <w:shd w:val="clear" w:color="auto" w:fill="FFFFFF"/>
        </w:rPr>
        <w:t>згідно наказу Міністерства аграрної політики та продовольства України № 772 від 27 грудня 2013 року</w:t>
      </w:r>
      <w:r w:rsidRPr="00AB5929">
        <w:rPr>
          <w:rFonts w:ascii="Times New Roman" w:eastAsia="Times New Roman" w:hAnsi="Times New Roman" w:cs="Times New Roman"/>
          <w:color w:val="000000"/>
        </w:rPr>
        <w:t>);</w:t>
      </w:r>
    </w:p>
    <w:p w:rsidR="00853900" w:rsidRPr="00AB5929" w:rsidRDefault="00853900" w:rsidP="00853900">
      <w:pPr>
        <w:pStyle w:val="a3"/>
        <w:numPr>
          <w:ilvl w:val="0"/>
          <w:numId w:val="4"/>
        </w:numPr>
        <w:spacing w:after="0" w:line="240" w:lineRule="auto"/>
        <w:jc w:val="both"/>
        <w:rPr>
          <w:rFonts w:ascii="Times New Roman" w:hAnsi="Times New Roman" w:cs="Times New Roman"/>
          <w:shd w:val="clear" w:color="auto" w:fill="FFFFFF"/>
        </w:rPr>
      </w:pPr>
      <w:r w:rsidRPr="00AB5929">
        <w:rPr>
          <w:rFonts w:ascii="Times New Roman" w:eastAsia="Times New Roman" w:hAnsi="Times New Roman" w:cs="Times New Roman"/>
          <w:b/>
          <w:color w:val="000000"/>
        </w:rPr>
        <w:t>233,7 тис. грн.</w:t>
      </w:r>
      <w:r w:rsidRPr="00AB5929">
        <w:rPr>
          <w:rFonts w:ascii="Times New Roman" w:eastAsia="Times New Roman" w:hAnsi="Times New Roman" w:cs="Times New Roman"/>
          <w:color w:val="000000"/>
        </w:rPr>
        <w:t xml:space="preserve"> – </w:t>
      </w:r>
      <w:r w:rsidRPr="00AB5929">
        <w:rPr>
          <w:rFonts w:ascii="Times New Roman" w:eastAsia="Times New Roman" w:hAnsi="Times New Roman" w:cs="Times New Roman"/>
          <w:b/>
          <w:color w:val="000000"/>
        </w:rPr>
        <w:t>кредиторська заборгованість</w:t>
      </w:r>
      <w:r w:rsidRPr="00AB5929">
        <w:rPr>
          <w:rFonts w:ascii="Times New Roman" w:eastAsia="Times New Roman" w:hAnsi="Times New Roman" w:cs="Times New Roman"/>
          <w:color w:val="000000"/>
        </w:rPr>
        <w:t xml:space="preserve"> за бюджетною програмою </w:t>
      </w:r>
      <w:r w:rsidRPr="00AB5929">
        <w:rPr>
          <w:rFonts w:ascii="Times New Roman" w:eastAsia="Times New Roman" w:hAnsi="Times New Roman" w:cs="Times New Roman"/>
          <w:b/>
          <w:color w:val="000000"/>
        </w:rPr>
        <w:t>станом на 01 січня 2014р.</w:t>
      </w:r>
      <w:r w:rsidRPr="00AB5929">
        <w:rPr>
          <w:rFonts w:ascii="Times New Roman" w:eastAsia="Times New Roman" w:hAnsi="Times New Roman" w:cs="Times New Roman"/>
          <w:color w:val="000000"/>
        </w:rPr>
        <w:t xml:space="preserve"> (</w:t>
      </w:r>
      <w:r w:rsidRPr="00AB5929">
        <w:rPr>
          <w:rFonts w:ascii="Times New Roman" w:hAnsi="Times New Roman" w:cs="Times New Roman"/>
          <w:shd w:val="clear" w:color="auto" w:fill="FFFFFF"/>
        </w:rPr>
        <w:t>згідно наказу Міністерства аграрної політики та продовольства України № 277 від 29 липня 2014 року</w:t>
      </w:r>
      <w:r w:rsidRPr="00AB5929">
        <w:rPr>
          <w:rFonts w:ascii="Times New Roman" w:eastAsia="Times New Roman" w:hAnsi="Times New Roman" w:cs="Times New Roman"/>
          <w:color w:val="000000"/>
        </w:rPr>
        <w:t>).</w:t>
      </w:r>
    </w:p>
    <w:p w:rsidR="00FA2DB6" w:rsidRPr="00AB5929" w:rsidRDefault="00FA2DB6" w:rsidP="00FA2DB6">
      <w:pPr>
        <w:pStyle w:val="a3"/>
        <w:spacing w:after="0" w:line="240" w:lineRule="auto"/>
        <w:jc w:val="both"/>
        <w:rPr>
          <w:rFonts w:ascii="Times New Roman" w:hAnsi="Times New Roman" w:cs="Times New Roman"/>
          <w:shd w:val="clear" w:color="auto" w:fill="FFFFFF"/>
        </w:rPr>
      </w:pPr>
    </w:p>
    <w:p w:rsidR="00875A11" w:rsidRPr="00AB5929" w:rsidRDefault="00875A11"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Протягом 2013 року Товариству </w:t>
      </w:r>
      <w:r w:rsidRPr="00AB5929">
        <w:rPr>
          <w:rFonts w:ascii="Times New Roman" w:eastAsia="Times New Roman" w:hAnsi="Times New Roman" w:cs="Times New Roman"/>
          <w:b/>
          <w:color w:val="000000"/>
        </w:rPr>
        <w:t>були виплачені кошти</w:t>
      </w:r>
      <w:r w:rsidRPr="00AB5929">
        <w:rPr>
          <w:rFonts w:ascii="Times New Roman" w:eastAsia="Times New Roman" w:hAnsi="Times New Roman" w:cs="Times New Roman"/>
          <w:color w:val="000000"/>
        </w:rPr>
        <w:t xml:space="preserve"> за бюдж</w:t>
      </w:r>
      <w:r w:rsidR="00FA2DB6" w:rsidRPr="00AB5929">
        <w:rPr>
          <w:rFonts w:ascii="Times New Roman" w:eastAsia="Times New Roman" w:hAnsi="Times New Roman" w:cs="Times New Roman"/>
          <w:color w:val="000000"/>
        </w:rPr>
        <w:t>етною програмою у розмірі 344 000</w:t>
      </w:r>
      <w:r w:rsidR="0010041F" w:rsidRPr="00AB5929">
        <w:rPr>
          <w:rFonts w:ascii="Times New Roman" w:eastAsia="Times New Roman" w:hAnsi="Times New Roman" w:cs="Times New Roman"/>
          <w:color w:val="000000"/>
        </w:rPr>
        <w:t>,00</w:t>
      </w:r>
      <w:r w:rsidR="00FA2DB6" w:rsidRPr="00AB5929">
        <w:rPr>
          <w:rFonts w:ascii="Times New Roman" w:eastAsia="Times New Roman" w:hAnsi="Times New Roman" w:cs="Times New Roman"/>
          <w:color w:val="000000"/>
        </w:rPr>
        <w:t xml:space="preserve"> </w:t>
      </w:r>
      <w:r w:rsidRPr="00AB5929">
        <w:rPr>
          <w:rFonts w:ascii="Times New Roman" w:eastAsia="Times New Roman" w:hAnsi="Times New Roman" w:cs="Times New Roman"/>
          <w:color w:val="000000"/>
        </w:rPr>
        <w:t>грн., в тому числі:</w:t>
      </w:r>
    </w:p>
    <w:p w:rsidR="00875A11" w:rsidRPr="00AB5929" w:rsidRDefault="00875A11"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 </w:t>
      </w:r>
      <w:r w:rsidR="00FA2DB6" w:rsidRPr="00AB5929">
        <w:rPr>
          <w:rFonts w:ascii="Times New Roman" w:eastAsia="Times New Roman" w:hAnsi="Times New Roman" w:cs="Times New Roman"/>
          <w:color w:val="000000"/>
        </w:rPr>
        <w:t>126 524,23</w:t>
      </w:r>
      <w:r w:rsidRPr="00AB5929">
        <w:rPr>
          <w:rFonts w:ascii="Times New Roman" w:eastAsia="Times New Roman" w:hAnsi="Times New Roman" w:cs="Times New Roman"/>
          <w:color w:val="000000"/>
        </w:rPr>
        <w:t xml:space="preserve"> грн. – 30 травня 2013 року;</w:t>
      </w:r>
    </w:p>
    <w:p w:rsidR="00875A11" w:rsidRPr="00AB5929" w:rsidRDefault="00875A11"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 </w:t>
      </w:r>
      <w:r w:rsidR="00FA2DB6" w:rsidRPr="00AB5929">
        <w:rPr>
          <w:rFonts w:ascii="Times New Roman" w:eastAsia="Times New Roman" w:hAnsi="Times New Roman" w:cs="Times New Roman"/>
          <w:color w:val="000000"/>
        </w:rPr>
        <w:t>190 000,00</w:t>
      </w:r>
      <w:r w:rsidR="008F0A75">
        <w:rPr>
          <w:rFonts w:ascii="Times New Roman" w:eastAsia="Times New Roman" w:hAnsi="Times New Roman" w:cs="Times New Roman"/>
          <w:color w:val="000000"/>
        </w:rPr>
        <w:t xml:space="preserve"> грн. –  2</w:t>
      </w:r>
      <w:r w:rsidR="008F0A75" w:rsidRPr="007619EB">
        <w:rPr>
          <w:rFonts w:ascii="Times New Roman" w:eastAsia="Times New Roman" w:hAnsi="Times New Roman" w:cs="Times New Roman"/>
          <w:color w:val="000000"/>
          <w:lang w:val="ru-RU"/>
        </w:rPr>
        <w:t>0</w:t>
      </w:r>
      <w:r w:rsidRPr="00AB5929">
        <w:rPr>
          <w:rFonts w:ascii="Times New Roman" w:eastAsia="Times New Roman" w:hAnsi="Times New Roman" w:cs="Times New Roman"/>
          <w:color w:val="000000"/>
        </w:rPr>
        <w:t xml:space="preserve"> червня 2013 року;</w:t>
      </w:r>
    </w:p>
    <w:p w:rsidR="00F702AB" w:rsidRPr="00AB5929" w:rsidRDefault="00875A11" w:rsidP="0057655C">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 </w:t>
      </w:r>
      <w:r w:rsidR="00FA2DB6" w:rsidRPr="00AB5929">
        <w:rPr>
          <w:rFonts w:ascii="Times New Roman" w:eastAsia="Times New Roman" w:hAnsi="Times New Roman" w:cs="Times New Roman"/>
          <w:color w:val="000000"/>
        </w:rPr>
        <w:t>27 475,77</w:t>
      </w:r>
      <w:r w:rsidRPr="00AB5929">
        <w:rPr>
          <w:rFonts w:ascii="Times New Roman" w:eastAsia="Times New Roman" w:hAnsi="Times New Roman" w:cs="Times New Roman"/>
          <w:color w:val="000000"/>
        </w:rPr>
        <w:t xml:space="preserve"> грн. – 27 червня 2013 року. </w:t>
      </w:r>
    </w:p>
    <w:p w:rsidR="00FA2DB6" w:rsidRPr="00AB5929" w:rsidRDefault="00F702AB"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Таким чином, </w:t>
      </w:r>
      <w:r w:rsidRPr="00AB5929">
        <w:rPr>
          <w:rFonts w:ascii="Times New Roman" w:eastAsia="Times New Roman" w:hAnsi="Times New Roman" w:cs="Times New Roman"/>
          <w:b/>
          <w:color w:val="000000"/>
        </w:rPr>
        <w:t>заборгованість</w:t>
      </w:r>
      <w:r w:rsidRPr="00AB5929">
        <w:rPr>
          <w:rFonts w:ascii="Times New Roman" w:eastAsia="Times New Roman" w:hAnsi="Times New Roman" w:cs="Times New Roman"/>
          <w:color w:val="000000"/>
        </w:rPr>
        <w:t xml:space="preserve"> Державного бюджету перед Товариством станом на 01 січня 2014 року із компенсації витрат, понесених у 2012 та 2013 рр., становила </w:t>
      </w:r>
      <w:r w:rsidRPr="00AB5929">
        <w:rPr>
          <w:rFonts w:ascii="Times New Roman" w:eastAsia="Times New Roman" w:hAnsi="Times New Roman" w:cs="Times New Roman"/>
          <w:b/>
          <w:color w:val="000000"/>
        </w:rPr>
        <w:t>1 243 300</w:t>
      </w:r>
      <w:r w:rsidR="0056494E" w:rsidRPr="00AB5929">
        <w:rPr>
          <w:rFonts w:ascii="Times New Roman" w:eastAsia="Times New Roman" w:hAnsi="Times New Roman" w:cs="Times New Roman"/>
          <w:b/>
          <w:color w:val="000000"/>
        </w:rPr>
        <w:t>,00</w:t>
      </w:r>
      <w:r w:rsidRPr="00AB5929">
        <w:rPr>
          <w:rFonts w:ascii="Times New Roman" w:eastAsia="Times New Roman" w:hAnsi="Times New Roman" w:cs="Times New Roman"/>
          <w:b/>
          <w:color w:val="000000"/>
        </w:rPr>
        <w:t xml:space="preserve"> грн.</w:t>
      </w:r>
      <w:r w:rsidRPr="00AB5929">
        <w:rPr>
          <w:rFonts w:ascii="Times New Roman" w:eastAsia="Times New Roman" w:hAnsi="Times New Roman" w:cs="Times New Roman"/>
          <w:color w:val="000000"/>
        </w:rPr>
        <w:t xml:space="preserve">, в тому числі: </w:t>
      </w:r>
    </w:p>
    <w:p w:rsidR="00F702AB" w:rsidRPr="00AB5929" w:rsidRDefault="00F702AB" w:rsidP="00F702AB">
      <w:pPr>
        <w:pStyle w:val="a3"/>
        <w:numPr>
          <w:ilvl w:val="0"/>
          <w:numId w:val="5"/>
        </w:numPr>
        <w:spacing w:after="0" w:line="240" w:lineRule="auto"/>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компенсація витрат 2012 року – 845 000, 00 грн.  = 1 189 000</w:t>
      </w:r>
      <w:r w:rsidR="002A6E70">
        <w:rPr>
          <w:rFonts w:ascii="Times New Roman" w:eastAsia="Times New Roman" w:hAnsi="Times New Roman" w:cs="Times New Roman"/>
          <w:color w:val="000000"/>
        </w:rPr>
        <w:t>,00</w:t>
      </w:r>
      <w:r w:rsidRPr="00AB5929">
        <w:rPr>
          <w:rFonts w:ascii="Times New Roman" w:eastAsia="Times New Roman" w:hAnsi="Times New Roman" w:cs="Times New Roman"/>
          <w:color w:val="000000"/>
        </w:rPr>
        <w:t xml:space="preserve"> грн. – 344 000</w:t>
      </w:r>
      <w:r w:rsidR="002A6E70">
        <w:rPr>
          <w:rFonts w:ascii="Times New Roman" w:eastAsia="Times New Roman" w:hAnsi="Times New Roman" w:cs="Times New Roman"/>
          <w:color w:val="000000"/>
        </w:rPr>
        <w:t>,00</w:t>
      </w:r>
      <w:r w:rsidRPr="00AB5929">
        <w:rPr>
          <w:rFonts w:ascii="Times New Roman" w:eastAsia="Times New Roman" w:hAnsi="Times New Roman" w:cs="Times New Roman"/>
          <w:color w:val="000000"/>
        </w:rPr>
        <w:t xml:space="preserve"> грн.</w:t>
      </w:r>
    </w:p>
    <w:p w:rsidR="00A26AC9" w:rsidRPr="00AB5929" w:rsidRDefault="00F702AB" w:rsidP="00A26AC9">
      <w:pPr>
        <w:pStyle w:val="a3"/>
        <w:numPr>
          <w:ilvl w:val="0"/>
          <w:numId w:val="5"/>
        </w:numPr>
        <w:spacing w:after="0" w:line="240" w:lineRule="auto"/>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компенсація витрат 2013 року – 398 300,00 грн.</w:t>
      </w:r>
    </w:p>
    <w:p w:rsidR="00A26AC9" w:rsidRPr="00AB5929" w:rsidRDefault="00A26AC9" w:rsidP="00A26AC9">
      <w:pPr>
        <w:spacing w:after="0" w:line="240" w:lineRule="auto"/>
        <w:ind w:left="706"/>
        <w:jc w:val="both"/>
        <w:rPr>
          <w:rFonts w:ascii="Times New Roman" w:eastAsia="Times New Roman" w:hAnsi="Times New Roman" w:cs="Times New Roman"/>
          <w:color w:val="000000"/>
        </w:rPr>
      </w:pPr>
    </w:p>
    <w:p w:rsidR="00A26AC9" w:rsidRPr="00720332" w:rsidRDefault="00A26AC9" w:rsidP="00A26AC9">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З</w:t>
      </w:r>
      <w:r w:rsidR="00875A11" w:rsidRPr="00AB5929">
        <w:rPr>
          <w:rFonts w:ascii="Times New Roman" w:eastAsia="Times New Roman" w:hAnsi="Times New Roman" w:cs="Times New Roman"/>
          <w:color w:val="000000"/>
        </w:rPr>
        <w:t>гі</w:t>
      </w:r>
      <w:r w:rsidRPr="00AB5929">
        <w:rPr>
          <w:rFonts w:ascii="Times New Roman" w:eastAsia="Times New Roman" w:hAnsi="Times New Roman" w:cs="Times New Roman"/>
          <w:color w:val="000000"/>
        </w:rPr>
        <w:t>дно А</w:t>
      </w:r>
      <w:r w:rsidR="00F702AB" w:rsidRPr="00AB5929">
        <w:rPr>
          <w:rFonts w:ascii="Times New Roman" w:eastAsia="Times New Roman" w:hAnsi="Times New Roman" w:cs="Times New Roman"/>
          <w:color w:val="000000"/>
        </w:rPr>
        <w:t xml:space="preserve">кту </w:t>
      </w:r>
      <w:r w:rsidR="00C448D3">
        <w:rPr>
          <w:rFonts w:ascii="Times New Roman" w:eastAsia="Times New Roman" w:hAnsi="Times New Roman" w:cs="Times New Roman"/>
          <w:color w:val="000000"/>
        </w:rPr>
        <w:t xml:space="preserve">позапланової </w:t>
      </w:r>
      <w:r w:rsidR="00F702AB" w:rsidRPr="00AB5929">
        <w:rPr>
          <w:rFonts w:ascii="Times New Roman" w:eastAsia="Times New Roman" w:hAnsi="Times New Roman" w:cs="Times New Roman"/>
          <w:color w:val="000000"/>
        </w:rPr>
        <w:t xml:space="preserve">ревізії </w:t>
      </w:r>
      <w:r w:rsidRPr="00AB5929">
        <w:rPr>
          <w:rFonts w:ascii="Times New Roman" w:eastAsia="Times New Roman" w:hAnsi="Times New Roman" w:cs="Times New Roman"/>
          <w:color w:val="000000"/>
        </w:rPr>
        <w:t xml:space="preserve">№28-38/49 від 28.04.2014р. суму компенсації зменшено </w:t>
      </w:r>
      <w:r w:rsidR="00F702AB" w:rsidRPr="00AB5929">
        <w:rPr>
          <w:rFonts w:ascii="Times New Roman" w:eastAsia="Times New Roman" w:hAnsi="Times New Roman" w:cs="Times New Roman"/>
          <w:color w:val="000000"/>
        </w:rPr>
        <w:t xml:space="preserve">на </w:t>
      </w:r>
      <w:r w:rsidR="00F702AB" w:rsidRPr="00AB5929">
        <w:rPr>
          <w:rFonts w:ascii="Times New Roman" w:eastAsia="Times New Roman" w:hAnsi="Times New Roman" w:cs="Times New Roman"/>
          <w:b/>
        </w:rPr>
        <w:t xml:space="preserve">15 </w:t>
      </w:r>
      <w:r w:rsidR="007E3FF8" w:rsidRPr="00AB5929">
        <w:rPr>
          <w:rFonts w:ascii="Times New Roman" w:eastAsia="Times New Roman" w:hAnsi="Times New Roman" w:cs="Times New Roman"/>
          <w:b/>
        </w:rPr>
        <w:t>412,10</w:t>
      </w:r>
      <w:r w:rsidR="00F702AB" w:rsidRPr="00AB5929">
        <w:rPr>
          <w:rFonts w:ascii="Times New Roman" w:eastAsia="Times New Roman" w:hAnsi="Times New Roman" w:cs="Times New Roman"/>
          <w:b/>
          <w:color w:val="FF0000"/>
        </w:rPr>
        <w:t xml:space="preserve"> </w:t>
      </w:r>
      <w:r w:rsidR="00875A11" w:rsidRPr="00AB5929">
        <w:rPr>
          <w:rFonts w:ascii="Times New Roman" w:eastAsia="Times New Roman" w:hAnsi="Times New Roman" w:cs="Times New Roman"/>
          <w:color w:val="000000"/>
        </w:rPr>
        <w:t>грн.</w:t>
      </w:r>
      <w:r w:rsidRPr="00AB5929">
        <w:rPr>
          <w:rFonts w:ascii="Times New Roman" w:eastAsia="Times New Roman" w:hAnsi="Times New Roman" w:cs="Times New Roman"/>
          <w:color w:val="000000"/>
        </w:rPr>
        <w:t xml:space="preserve">, внаслідок чого </w:t>
      </w:r>
      <w:r w:rsidRPr="00AB5929">
        <w:rPr>
          <w:rFonts w:ascii="Times New Roman" w:eastAsia="Times New Roman" w:hAnsi="Times New Roman" w:cs="Times New Roman"/>
          <w:b/>
          <w:color w:val="000000"/>
        </w:rPr>
        <w:t>заборгованість</w:t>
      </w:r>
      <w:r w:rsidRPr="00AB5929">
        <w:rPr>
          <w:rFonts w:ascii="Times New Roman" w:eastAsia="Times New Roman" w:hAnsi="Times New Roman" w:cs="Times New Roman"/>
          <w:color w:val="000000"/>
        </w:rPr>
        <w:t xml:space="preserve"> Державного бюджету перед Товариством із компенсації витрат, понесених у 2012 та 2013 рр., </w:t>
      </w:r>
      <w:r w:rsidR="0006036F" w:rsidRPr="00AB5929">
        <w:rPr>
          <w:rFonts w:ascii="Times New Roman" w:eastAsia="Times New Roman" w:hAnsi="Times New Roman" w:cs="Times New Roman"/>
          <w:color w:val="000000"/>
        </w:rPr>
        <w:t xml:space="preserve">становила </w:t>
      </w:r>
      <w:r w:rsidR="0006036F" w:rsidRPr="00AB5929">
        <w:rPr>
          <w:rFonts w:ascii="Times New Roman" w:eastAsia="Times New Roman" w:hAnsi="Times New Roman" w:cs="Times New Roman"/>
          <w:b/>
          <w:color w:val="000000"/>
        </w:rPr>
        <w:t>1 227 887,90 грн.</w:t>
      </w:r>
      <w:r w:rsidR="00720332">
        <w:rPr>
          <w:rFonts w:ascii="Times New Roman" w:eastAsia="Times New Roman" w:hAnsi="Times New Roman" w:cs="Times New Roman"/>
          <w:b/>
          <w:color w:val="000000"/>
        </w:rPr>
        <w:t xml:space="preserve"> </w:t>
      </w:r>
    </w:p>
    <w:p w:rsidR="0006036F" w:rsidRPr="00AB5929" w:rsidRDefault="0006036F" w:rsidP="00A26AC9">
      <w:pPr>
        <w:spacing w:after="0" w:line="240" w:lineRule="auto"/>
        <w:ind w:firstLine="706"/>
        <w:jc w:val="both"/>
        <w:rPr>
          <w:rFonts w:ascii="Times New Roman" w:eastAsia="Times New Roman" w:hAnsi="Times New Roman" w:cs="Times New Roman"/>
          <w:color w:val="000000"/>
        </w:rPr>
      </w:pPr>
    </w:p>
    <w:p w:rsidR="00875A11" w:rsidRPr="00AB5929" w:rsidRDefault="00875A11"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Протягом 2014 року Товариству </w:t>
      </w:r>
      <w:r w:rsidRPr="00AB5929">
        <w:rPr>
          <w:rFonts w:ascii="Times New Roman" w:eastAsia="Times New Roman" w:hAnsi="Times New Roman" w:cs="Times New Roman"/>
          <w:b/>
          <w:color w:val="000000"/>
        </w:rPr>
        <w:t xml:space="preserve">виплачені кошти </w:t>
      </w:r>
      <w:r w:rsidRPr="00AB5929">
        <w:rPr>
          <w:rFonts w:ascii="Times New Roman" w:eastAsia="Times New Roman" w:hAnsi="Times New Roman" w:cs="Times New Roman"/>
          <w:color w:val="000000"/>
        </w:rPr>
        <w:t>за бюдже</w:t>
      </w:r>
      <w:r w:rsidR="00F702AB" w:rsidRPr="00AB5929">
        <w:rPr>
          <w:rFonts w:ascii="Times New Roman" w:eastAsia="Times New Roman" w:hAnsi="Times New Roman" w:cs="Times New Roman"/>
          <w:color w:val="000000"/>
        </w:rPr>
        <w:t xml:space="preserve">тною програмою у розмірі </w:t>
      </w:r>
      <w:r w:rsidR="00A26AC9" w:rsidRPr="00AB5929">
        <w:rPr>
          <w:rFonts w:ascii="Times New Roman" w:eastAsia="Times New Roman" w:hAnsi="Times New Roman" w:cs="Times New Roman"/>
          <w:color w:val="000000"/>
        </w:rPr>
        <w:t xml:space="preserve">      </w:t>
      </w:r>
      <w:r w:rsidR="00F702AB" w:rsidRPr="00AB5929">
        <w:rPr>
          <w:rFonts w:ascii="Times New Roman" w:eastAsia="Times New Roman" w:hAnsi="Times New Roman" w:cs="Times New Roman"/>
          <w:color w:val="000000"/>
        </w:rPr>
        <w:t xml:space="preserve">233 </w:t>
      </w:r>
      <w:r w:rsidRPr="00AB5929">
        <w:rPr>
          <w:rFonts w:ascii="Times New Roman" w:eastAsia="Times New Roman" w:hAnsi="Times New Roman" w:cs="Times New Roman"/>
          <w:color w:val="000000"/>
        </w:rPr>
        <w:t>70</w:t>
      </w:r>
      <w:r w:rsidR="00F702AB" w:rsidRPr="00AB5929">
        <w:rPr>
          <w:rFonts w:ascii="Times New Roman" w:eastAsia="Times New Roman" w:hAnsi="Times New Roman" w:cs="Times New Roman"/>
          <w:color w:val="000000"/>
        </w:rPr>
        <w:t>0,00</w:t>
      </w:r>
      <w:r w:rsidR="004F027C" w:rsidRPr="00AB5929">
        <w:rPr>
          <w:rFonts w:ascii="Times New Roman" w:eastAsia="Times New Roman" w:hAnsi="Times New Roman" w:cs="Times New Roman"/>
          <w:color w:val="000000"/>
        </w:rPr>
        <w:t xml:space="preserve"> </w:t>
      </w:r>
      <w:r w:rsidRPr="00AB5929">
        <w:rPr>
          <w:rFonts w:ascii="Times New Roman" w:eastAsia="Times New Roman" w:hAnsi="Times New Roman" w:cs="Times New Roman"/>
          <w:color w:val="000000"/>
        </w:rPr>
        <w:t>грн., в тому числі:</w:t>
      </w:r>
    </w:p>
    <w:p w:rsidR="00875A11" w:rsidRPr="00AB5929" w:rsidRDefault="00875A11"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 </w:t>
      </w:r>
      <w:r w:rsidR="00F702AB" w:rsidRPr="00AB5929">
        <w:rPr>
          <w:rFonts w:ascii="Times New Roman" w:eastAsia="Times New Roman" w:hAnsi="Times New Roman" w:cs="Times New Roman"/>
          <w:color w:val="000000"/>
        </w:rPr>
        <w:t>196 560,00</w:t>
      </w:r>
      <w:r w:rsidRPr="00AB5929">
        <w:rPr>
          <w:rFonts w:ascii="Times New Roman" w:eastAsia="Times New Roman" w:hAnsi="Times New Roman" w:cs="Times New Roman"/>
          <w:color w:val="000000"/>
        </w:rPr>
        <w:t xml:space="preserve"> грн. – 15 серпня 2014 року;</w:t>
      </w:r>
    </w:p>
    <w:p w:rsidR="00F702AB" w:rsidRPr="00AB5929" w:rsidRDefault="00875A11" w:rsidP="0006036F">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 </w:t>
      </w:r>
      <w:r w:rsidR="00F702AB" w:rsidRPr="00AB5929">
        <w:rPr>
          <w:rFonts w:ascii="Times New Roman" w:eastAsia="Times New Roman" w:hAnsi="Times New Roman" w:cs="Times New Roman"/>
          <w:color w:val="000000"/>
        </w:rPr>
        <w:t>37 140,00</w:t>
      </w:r>
      <w:r w:rsidRPr="00AB5929">
        <w:rPr>
          <w:rFonts w:ascii="Times New Roman" w:eastAsia="Times New Roman" w:hAnsi="Times New Roman" w:cs="Times New Roman"/>
          <w:color w:val="000000"/>
        </w:rPr>
        <w:t xml:space="preserve"> грн. – 27 серпня 2014 року.</w:t>
      </w:r>
    </w:p>
    <w:p w:rsidR="00F702AB" w:rsidRPr="00AB5929" w:rsidRDefault="00F702AB"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Таким чином, </w:t>
      </w:r>
      <w:r w:rsidRPr="00AB5929">
        <w:rPr>
          <w:rFonts w:ascii="Times New Roman" w:eastAsia="Times New Roman" w:hAnsi="Times New Roman" w:cs="Times New Roman"/>
          <w:b/>
          <w:color w:val="000000"/>
        </w:rPr>
        <w:t xml:space="preserve">заборгованість </w:t>
      </w:r>
      <w:r w:rsidRPr="00AB5929">
        <w:rPr>
          <w:rFonts w:ascii="Times New Roman" w:eastAsia="Times New Roman" w:hAnsi="Times New Roman" w:cs="Times New Roman"/>
          <w:color w:val="000000"/>
        </w:rPr>
        <w:t>Державного бюджету перед Товариством станом на 01 січня 2015 року із компенсації витрат, понесених у 2012 та 2013 рр., становила</w:t>
      </w:r>
      <w:r w:rsidR="001D0A6B" w:rsidRPr="00AB5929">
        <w:rPr>
          <w:rFonts w:ascii="Times New Roman" w:eastAsia="Times New Roman" w:hAnsi="Times New Roman" w:cs="Times New Roman"/>
          <w:color w:val="000000"/>
        </w:rPr>
        <w:t xml:space="preserve"> </w:t>
      </w:r>
      <w:r w:rsidR="0006036F" w:rsidRPr="00AB5929">
        <w:rPr>
          <w:rFonts w:ascii="Times New Roman" w:eastAsia="Times New Roman" w:hAnsi="Times New Roman" w:cs="Times New Roman"/>
          <w:b/>
          <w:color w:val="000000"/>
        </w:rPr>
        <w:t>994 187,90</w:t>
      </w:r>
      <w:r w:rsidR="0056494E" w:rsidRPr="00AB5929">
        <w:rPr>
          <w:rFonts w:ascii="Times New Roman" w:eastAsia="Times New Roman" w:hAnsi="Times New Roman" w:cs="Times New Roman"/>
          <w:b/>
          <w:color w:val="000000"/>
        </w:rPr>
        <w:t xml:space="preserve"> грн.</w:t>
      </w:r>
      <w:r w:rsidR="00707565" w:rsidRPr="00AB5929">
        <w:rPr>
          <w:rFonts w:ascii="Times New Roman" w:eastAsia="Times New Roman" w:hAnsi="Times New Roman" w:cs="Times New Roman"/>
          <w:color w:val="000000"/>
        </w:rPr>
        <w:t>, в тому числі:</w:t>
      </w:r>
    </w:p>
    <w:p w:rsidR="0056494E" w:rsidRPr="00AB5929" w:rsidRDefault="0056494E" w:rsidP="00707565">
      <w:pPr>
        <w:pStyle w:val="a3"/>
        <w:numPr>
          <w:ilvl w:val="0"/>
          <w:numId w:val="5"/>
        </w:numPr>
        <w:spacing w:after="0" w:line="240" w:lineRule="auto"/>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комп</w:t>
      </w:r>
      <w:r w:rsidR="0006036F" w:rsidRPr="00AB5929">
        <w:rPr>
          <w:rFonts w:ascii="Times New Roman" w:eastAsia="Times New Roman" w:hAnsi="Times New Roman" w:cs="Times New Roman"/>
          <w:color w:val="000000"/>
        </w:rPr>
        <w:t>енсація витрат 2012 року – 595 887,90</w:t>
      </w:r>
      <w:r w:rsidR="00707565" w:rsidRPr="00AB5929">
        <w:rPr>
          <w:rFonts w:ascii="Times New Roman" w:eastAsia="Times New Roman" w:hAnsi="Times New Roman" w:cs="Times New Roman"/>
          <w:color w:val="000000"/>
        </w:rPr>
        <w:t xml:space="preserve"> грн. </w:t>
      </w:r>
      <w:r w:rsidR="0006036F" w:rsidRPr="00AB5929">
        <w:rPr>
          <w:rFonts w:ascii="Times New Roman" w:eastAsia="Times New Roman" w:hAnsi="Times New Roman" w:cs="Times New Roman"/>
          <w:color w:val="000000"/>
        </w:rPr>
        <w:t xml:space="preserve">= 845 000, 00 грн. – 15 412,10 грн. –        </w:t>
      </w:r>
      <w:r w:rsidRPr="00AB5929">
        <w:rPr>
          <w:rFonts w:ascii="Times New Roman" w:eastAsia="Times New Roman" w:hAnsi="Times New Roman" w:cs="Times New Roman"/>
          <w:color w:val="000000"/>
        </w:rPr>
        <w:t>233 700,00 грн.</w:t>
      </w:r>
      <w:r w:rsidR="00707565" w:rsidRPr="00AB5929">
        <w:rPr>
          <w:rFonts w:ascii="Times New Roman" w:eastAsia="Times New Roman" w:hAnsi="Times New Roman" w:cs="Times New Roman"/>
          <w:color w:val="000000"/>
        </w:rPr>
        <w:t>;</w:t>
      </w:r>
    </w:p>
    <w:p w:rsidR="0056494E" w:rsidRPr="00AB5929" w:rsidRDefault="0056494E" w:rsidP="00707565">
      <w:pPr>
        <w:pStyle w:val="a3"/>
        <w:numPr>
          <w:ilvl w:val="0"/>
          <w:numId w:val="5"/>
        </w:numPr>
        <w:spacing w:after="0" w:line="240" w:lineRule="auto"/>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компенсація витрат 2013 року – 398 300,00 грн.</w:t>
      </w:r>
    </w:p>
    <w:p w:rsidR="00724B2B" w:rsidRPr="00AB5929" w:rsidRDefault="0006036F" w:rsidP="00724B2B">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Зазначена сума заборгованості розрахована із урахуванням затверджених</w:t>
      </w:r>
      <w:r w:rsidR="00724B2B" w:rsidRPr="00AB5929">
        <w:rPr>
          <w:rFonts w:ascii="Times New Roman" w:eastAsia="Times New Roman" w:hAnsi="Times New Roman" w:cs="Times New Roman"/>
          <w:color w:val="000000"/>
        </w:rPr>
        <w:t xml:space="preserve"> до компенсації</w:t>
      </w:r>
      <w:r w:rsidRPr="00AB5929">
        <w:rPr>
          <w:rFonts w:ascii="Times New Roman" w:eastAsia="Times New Roman" w:hAnsi="Times New Roman" w:cs="Times New Roman"/>
          <w:color w:val="000000"/>
        </w:rPr>
        <w:t xml:space="preserve"> витрат Товариства у 2012 році на суму </w:t>
      </w:r>
      <w:r w:rsidR="00724B2B" w:rsidRPr="00AB5929">
        <w:rPr>
          <w:rFonts w:ascii="Times New Roman" w:hAnsi="Times New Roman" w:cs="Times New Roman"/>
          <w:shd w:val="clear" w:color="auto" w:fill="FFFFFF"/>
        </w:rPr>
        <w:t xml:space="preserve">1 189 000,00 грн. (наказ Мінагрополітики № 535 від 03 вересня 2012 року) та у 2013 році на суму 398 300,00 грн. (наказ Мінагрополітики України № 772 від 27 грудня 2013 року), здійснених на користь Товариства 5-ти виплат у розмірі </w:t>
      </w:r>
      <w:r w:rsidR="00724B2B" w:rsidRPr="00AB5929">
        <w:rPr>
          <w:rFonts w:ascii="Times New Roman" w:eastAsia="Times New Roman" w:hAnsi="Times New Roman" w:cs="Times New Roman"/>
          <w:color w:val="000000"/>
        </w:rPr>
        <w:t>126 524,23 грн. (30 тра</w:t>
      </w:r>
      <w:r w:rsidR="008F0A75">
        <w:rPr>
          <w:rFonts w:ascii="Times New Roman" w:eastAsia="Times New Roman" w:hAnsi="Times New Roman" w:cs="Times New Roman"/>
          <w:color w:val="000000"/>
        </w:rPr>
        <w:t>вня 2013р.), 190 000,00 грн. (2</w:t>
      </w:r>
      <w:r w:rsidR="008F0A75" w:rsidRPr="007619EB">
        <w:rPr>
          <w:rFonts w:ascii="Times New Roman" w:eastAsia="Times New Roman" w:hAnsi="Times New Roman" w:cs="Times New Roman"/>
          <w:color w:val="000000"/>
          <w:lang w:val="ru-RU"/>
        </w:rPr>
        <w:t>0</w:t>
      </w:r>
      <w:r w:rsidR="00724B2B" w:rsidRPr="00AB5929">
        <w:rPr>
          <w:rFonts w:ascii="Times New Roman" w:eastAsia="Times New Roman" w:hAnsi="Times New Roman" w:cs="Times New Roman"/>
          <w:color w:val="000000"/>
        </w:rPr>
        <w:t xml:space="preserve"> червня 2013р.), 27 475,77 грн. (27 червня 2013р.), 196 560,00 грн. (15 серпня 2014р.), 37 140,00 грн. (27 серпня 2014р.), а також зменшення суми компенсації на 15 412,10 грн. (акт ревізії від 28.04.2014р.).</w:t>
      </w:r>
    </w:p>
    <w:p w:rsidR="00724B2B" w:rsidRPr="00AB5929" w:rsidRDefault="00AB5929" w:rsidP="00724B2B">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В цілому, </w:t>
      </w:r>
      <w:r w:rsidR="0010041F" w:rsidRPr="00AB5929">
        <w:rPr>
          <w:rFonts w:ascii="Times New Roman" w:eastAsia="Times New Roman" w:hAnsi="Times New Roman" w:cs="Times New Roman"/>
          <w:b/>
          <w:color w:val="000000"/>
        </w:rPr>
        <w:t>графік компенсації витрат</w:t>
      </w:r>
      <w:r w:rsidR="0010041F" w:rsidRPr="00AB5929">
        <w:rPr>
          <w:rFonts w:ascii="Times New Roman" w:eastAsia="Times New Roman" w:hAnsi="Times New Roman" w:cs="Times New Roman"/>
          <w:color w:val="000000"/>
        </w:rPr>
        <w:t xml:space="preserve"> Товариства за бюджетною програмою можна відобразити наступним чином:</w:t>
      </w:r>
    </w:p>
    <w:p w:rsidR="0010041F" w:rsidRPr="00AB5929" w:rsidRDefault="0010041F" w:rsidP="0010041F">
      <w:pPr>
        <w:pStyle w:val="a3"/>
        <w:numPr>
          <w:ilvl w:val="0"/>
          <w:numId w:val="6"/>
        </w:numPr>
        <w:spacing w:after="0" w:line="240" w:lineRule="auto"/>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 xml:space="preserve">затверджено компенсацію у 2012р. - </w:t>
      </w:r>
      <w:r w:rsidRPr="00AB5929">
        <w:rPr>
          <w:rFonts w:ascii="Times New Roman" w:hAnsi="Times New Roman" w:cs="Times New Roman"/>
          <w:shd w:val="clear" w:color="auto" w:fill="FFFFFF"/>
        </w:rPr>
        <w:t>1 189 000,00 грн.;</w:t>
      </w:r>
    </w:p>
    <w:p w:rsidR="0010041F" w:rsidRPr="00AB5929" w:rsidRDefault="0010041F" w:rsidP="0010041F">
      <w:pPr>
        <w:pStyle w:val="a3"/>
        <w:numPr>
          <w:ilvl w:val="0"/>
          <w:numId w:val="6"/>
        </w:numPr>
        <w:spacing w:after="0" w:line="240" w:lineRule="auto"/>
        <w:jc w:val="both"/>
        <w:rPr>
          <w:rFonts w:ascii="Times New Roman" w:eastAsia="Times New Roman" w:hAnsi="Times New Roman" w:cs="Times New Roman"/>
          <w:color w:val="000000"/>
        </w:rPr>
      </w:pPr>
      <w:r w:rsidRPr="00AB5929">
        <w:rPr>
          <w:rFonts w:ascii="Times New Roman" w:hAnsi="Times New Roman" w:cs="Times New Roman"/>
          <w:shd w:val="clear" w:color="auto" w:fill="FFFFFF"/>
        </w:rPr>
        <w:t xml:space="preserve">компенсовано у 2013р. - </w:t>
      </w:r>
      <w:r w:rsidRPr="00AB5929">
        <w:rPr>
          <w:rFonts w:ascii="Times New Roman" w:eastAsia="Times New Roman" w:hAnsi="Times New Roman" w:cs="Times New Roman"/>
          <w:color w:val="000000"/>
        </w:rPr>
        <w:t>344 000,00 грн. (заборгованість - 845 000, 00 грн.);</w:t>
      </w:r>
    </w:p>
    <w:p w:rsidR="0010041F" w:rsidRPr="00AB5929" w:rsidRDefault="0010041F" w:rsidP="0010041F">
      <w:pPr>
        <w:pStyle w:val="a3"/>
        <w:numPr>
          <w:ilvl w:val="0"/>
          <w:numId w:val="6"/>
        </w:numPr>
        <w:spacing w:after="0" w:line="240" w:lineRule="auto"/>
        <w:jc w:val="both"/>
        <w:rPr>
          <w:rFonts w:ascii="Times New Roman" w:eastAsia="Times New Roman" w:hAnsi="Times New Roman" w:cs="Times New Roman"/>
          <w:color w:val="000000"/>
        </w:rPr>
      </w:pPr>
      <w:r w:rsidRPr="00AB5929">
        <w:rPr>
          <w:rFonts w:ascii="Times New Roman" w:hAnsi="Times New Roman" w:cs="Times New Roman"/>
          <w:shd w:val="clear" w:color="auto" w:fill="FFFFFF"/>
        </w:rPr>
        <w:t>затверджено компенсацію у 2013р.</w:t>
      </w:r>
      <w:r w:rsidRPr="00AB5929">
        <w:rPr>
          <w:rFonts w:ascii="Times New Roman" w:eastAsia="Times New Roman" w:hAnsi="Times New Roman" w:cs="Times New Roman"/>
          <w:color w:val="000000"/>
        </w:rPr>
        <w:t xml:space="preserve"> - </w:t>
      </w:r>
      <w:r w:rsidRPr="00AB5929">
        <w:rPr>
          <w:rFonts w:ascii="Times New Roman" w:hAnsi="Times New Roman" w:cs="Times New Roman"/>
          <w:shd w:val="clear" w:color="auto" w:fill="FFFFFF"/>
        </w:rPr>
        <w:t xml:space="preserve">398 300,00 грн. (заборгованість - </w:t>
      </w:r>
      <w:r w:rsidRPr="00AB5929">
        <w:rPr>
          <w:rFonts w:ascii="Times New Roman" w:eastAsia="Times New Roman" w:hAnsi="Times New Roman" w:cs="Times New Roman"/>
          <w:color w:val="000000"/>
        </w:rPr>
        <w:t>1 243 300,00 грн.</w:t>
      </w:r>
      <w:r w:rsidRPr="00AB5929">
        <w:rPr>
          <w:rFonts w:ascii="Times New Roman" w:hAnsi="Times New Roman" w:cs="Times New Roman"/>
          <w:shd w:val="clear" w:color="auto" w:fill="FFFFFF"/>
        </w:rPr>
        <w:t>);</w:t>
      </w:r>
    </w:p>
    <w:p w:rsidR="00AB5929" w:rsidRPr="00AB5929" w:rsidRDefault="00AB5929" w:rsidP="0010041F">
      <w:pPr>
        <w:pStyle w:val="a3"/>
        <w:numPr>
          <w:ilvl w:val="0"/>
          <w:numId w:val="6"/>
        </w:numPr>
        <w:spacing w:after="0" w:line="240" w:lineRule="auto"/>
        <w:jc w:val="both"/>
        <w:rPr>
          <w:rFonts w:ascii="Times New Roman" w:eastAsia="Times New Roman" w:hAnsi="Times New Roman" w:cs="Times New Roman"/>
          <w:color w:val="000000"/>
        </w:rPr>
      </w:pPr>
      <w:r w:rsidRPr="00AB5929">
        <w:rPr>
          <w:rFonts w:ascii="Times New Roman" w:hAnsi="Times New Roman" w:cs="Times New Roman"/>
          <w:shd w:val="clear" w:color="auto" w:fill="FFFFFF"/>
        </w:rPr>
        <w:t xml:space="preserve">зменшено суму компенсації у 2014р. на </w:t>
      </w:r>
      <w:r w:rsidRPr="00AB5929">
        <w:rPr>
          <w:rFonts w:ascii="Times New Roman" w:eastAsia="Times New Roman" w:hAnsi="Times New Roman" w:cs="Times New Roman"/>
        </w:rPr>
        <w:t>15 412,10</w:t>
      </w:r>
      <w:r w:rsidRPr="00AB5929">
        <w:rPr>
          <w:rFonts w:ascii="Times New Roman" w:eastAsia="Times New Roman" w:hAnsi="Times New Roman" w:cs="Times New Roman"/>
          <w:color w:val="FF0000"/>
        </w:rPr>
        <w:t xml:space="preserve"> </w:t>
      </w:r>
      <w:r w:rsidRPr="00AB5929">
        <w:rPr>
          <w:rFonts w:ascii="Times New Roman" w:eastAsia="Times New Roman" w:hAnsi="Times New Roman" w:cs="Times New Roman"/>
          <w:color w:val="000000"/>
        </w:rPr>
        <w:t>грн. (заборгованість - 1 227 887,90 грн.);</w:t>
      </w:r>
    </w:p>
    <w:p w:rsidR="00AB5929" w:rsidRPr="00AB5929" w:rsidRDefault="00AB5929" w:rsidP="0010041F">
      <w:pPr>
        <w:pStyle w:val="a3"/>
        <w:numPr>
          <w:ilvl w:val="0"/>
          <w:numId w:val="6"/>
        </w:numPr>
        <w:spacing w:after="0" w:line="240" w:lineRule="auto"/>
        <w:jc w:val="both"/>
        <w:rPr>
          <w:rFonts w:ascii="Times New Roman" w:eastAsia="Times New Roman" w:hAnsi="Times New Roman" w:cs="Times New Roman"/>
          <w:color w:val="000000"/>
        </w:rPr>
      </w:pPr>
      <w:r w:rsidRPr="00AB5929">
        <w:rPr>
          <w:rFonts w:ascii="Times New Roman" w:hAnsi="Times New Roman" w:cs="Times New Roman"/>
          <w:shd w:val="clear" w:color="auto" w:fill="FFFFFF"/>
        </w:rPr>
        <w:t xml:space="preserve">компенсовано у 2014р. - </w:t>
      </w:r>
      <w:r w:rsidRPr="00AB5929">
        <w:rPr>
          <w:rFonts w:ascii="Times New Roman" w:eastAsia="Times New Roman" w:hAnsi="Times New Roman" w:cs="Times New Roman"/>
          <w:color w:val="000000"/>
        </w:rPr>
        <w:t xml:space="preserve">233 700,00 грн. (заборгованість - </w:t>
      </w:r>
      <w:r w:rsidRPr="00AB5929">
        <w:rPr>
          <w:rFonts w:ascii="Times New Roman" w:eastAsia="Times New Roman" w:hAnsi="Times New Roman" w:cs="Times New Roman"/>
          <w:b/>
          <w:color w:val="000000"/>
        </w:rPr>
        <w:t>994 187,90 грн.</w:t>
      </w:r>
      <w:r w:rsidRPr="00AB5929">
        <w:rPr>
          <w:rFonts w:ascii="Times New Roman" w:eastAsia="Times New Roman" w:hAnsi="Times New Roman" w:cs="Times New Roman"/>
          <w:color w:val="000000"/>
        </w:rPr>
        <w:t>)</w:t>
      </w:r>
    </w:p>
    <w:p w:rsidR="0006036F" w:rsidRPr="00AB5929" w:rsidRDefault="0006036F" w:rsidP="0006036F">
      <w:pPr>
        <w:spacing w:after="0" w:line="240" w:lineRule="auto"/>
        <w:jc w:val="both"/>
        <w:rPr>
          <w:rFonts w:ascii="Times New Roman" w:eastAsia="Times New Roman" w:hAnsi="Times New Roman" w:cs="Times New Roman"/>
          <w:color w:val="000000"/>
        </w:rPr>
      </w:pPr>
    </w:p>
    <w:p w:rsidR="00875A11" w:rsidRPr="00AB5929" w:rsidRDefault="00707565" w:rsidP="00875A11">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П</w:t>
      </w:r>
      <w:r w:rsidR="00875A11" w:rsidRPr="00AB5929">
        <w:rPr>
          <w:rFonts w:ascii="Times New Roman" w:eastAsia="Times New Roman" w:hAnsi="Times New Roman" w:cs="Times New Roman"/>
          <w:color w:val="000000"/>
        </w:rPr>
        <w:t xml:space="preserve">очинаючи із 2015 року, виплата належної Товариству компенсації припинилася. </w:t>
      </w:r>
    </w:p>
    <w:p w:rsidR="00875A11" w:rsidRPr="00AB5929" w:rsidRDefault="00707565" w:rsidP="00707565">
      <w:pPr>
        <w:spacing w:after="0" w:line="240" w:lineRule="auto"/>
        <w:ind w:firstLine="706"/>
        <w:jc w:val="both"/>
        <w:rPr>
          <w:rFonts w:ascii="Times New Roman" w:eastAsia="Times New Roman" w:hAnsi="Times New Roman" w:cs="Times New Roman"/>
          <w:color w:val="000000"/>
        </w:rPr>
      </w:pPr>
      <w:r w:rsidRPr="00AB5929">
        <w:rPr>
          <w:rFonts w:ascii="Times New Roman" w:eastAsia="Times New Roman" w:hAnsi="Times New Roman" w:cs="Times New Roman"/>
          <w:color w:val="000000"/>
        </w:rPr>
        <w:t>Згідно Акту звірки взаєморозрахунків</w:t>
      </w:r>
      <w:r w:rsidR="00AB5929" w:rsidRPr="00AB5929">
        <w:rPr>
          <w:rFonts w:ascii="Times New Roman" w:eastAsia="Times New Roman" w:hAnsi="Times New Roman" w:cs="Times New Roman"/>
          <w:color w:val="000000"/>
        </w:rPr>
        <w:t xml:space="preserve"> від 23 листопада 2015р., підписаного</w:t>
      </w:r>
      <w:r w:rsidRPr="00AB5929">
        <w:rPr>
          <w:rFonts w:ascii="Times New Roman" w:eastAsia="Times New Roman" w:hAnsi="Times New Roman" w:cs="Times New Roman"/>
          <w:color w:val="000000"/>
        </w:rPr>
        <w:t xml:space="preserve"> Керівником та головним бухгалтером Управління агропромислового розвитку </w:t>
      </w:r>
      <w:r w:rsidR="00A83D6B">
        <w:rPr>
          <w:rFonts w:ascii="Times New Roman" w:eastAsia="Times New Roman" w:hAnsi="Times New Roman" w:cs="Times New Roman"/>
          <w:color w:val="000000"/>
        </w:rPr>
        <w:t xml:space="preserve">----- </w:t>
      </w:r>
      <w:r w:rsidRPr="00AB5929">
        <w:rPr>
          <w:rFonts w:ascii="Times New Roman" w:eastAsia="Times New Roman" w:hAnsi="Times New Roman" w:cs="Times New Roman"/>
          <w:color w:val="000000"/>
        </w:rPr>
        <w:t>РДА, с</w:t>
      </w:r>
      <w:r w:rsidR="00875A11" w:rsidRPr="00AB5929">
        <w:rPr>
          <w:rFonts w:ascii="Times New Roman" w:eastAsia="Times New Roman" w:hAnsi="Times New Roman" w:cs="Times New Roman"/>
          <w:color w:val="000000"/>
        </w:rPr>
        <w:t>таном на 01 листопада 2015 року за Товариством рахується кредиторська заборгованість за бюдже</w:t>
      </w:r>
      <w:r w:rsidR="00F11B0A">
        <w:rPr>
          <w:rFonts w:ascii="Times New Roman" w:eastAsia="Times New Roman" w:hAnsi="Times New Roman" w:cs="Times New Roman"/>
          <w:color w:val="000000"/>
        </w:rPr>
        <w:t>тною програмою по КПКВ 2801350 "</w:t>
      </w:r>
      <w:r w:rsidR="00AB5929" w:rsidRPr="00AB5929">
        <w:rPr>
          <w:rFonts w:ascii="Times New Roman" w:eastAsia="Times New Roman" w:hAnsi="Times New Roman" w:cs="Times New Roman"/>
          <w:color w:val="000000"/>
        </w:rPr>
        <w:t xml:space="preserve">Державна підтримка розвитку хмелярства, закладення молодих садів, виноградників та ягідників і нагляд за ними </w:t>
      </w:r>
      <w:r w:rsidR="00F11B0A">
        <w:rPr>
          <w:rFonts w:ascii="Times New Roman" w:eastAsia="Times New Roman" w:hAnsi="Times New Roman" w:cs="Times New Roman"/>
          <w:color w:val="000000"/>
        </w:rPr>
        <w:t>"</w:t>
      </w:r>
      <w:r w:rsidR="00875A11" w:rsidRPr="00AB5929">
        <w:rPr>
          <w:rFonts w:ascii="Times New Roman" w:eastAsia="Times New Roman" w:hAnsi="Times New Roman" w:cs="Times New Roman"/>
          <w:color w:val="000000"/>
        </w:rPr>
        <w:t xml:space="preserve"> у розмірі 595 887,90 грн., в т. ч. за КЕКВ 2610 у розмірі 523 200,00 грн. та КЕКВ 3210 у розмірі 72 687,90 </w:t>
      </w:r>
      <w:r w:rsidRPr="00AB5929">
        <w:rPr>
          <w:rFonts w:ascii="Times New Roman" w:eastAsia="Times New Roman" w:hAnsi="Times New Roman" w:cs="Times New Roman"/>
          <w:color w:val="000000"/>
        </w:rPr>
        <w:t>грн.</w:t>
      </w:r>
    </w:p>
    <w:p w:rsidR="00707565" w:rsidRPr="00AB5929" w:rsidRDefault="00707565" w:rsidP="00707565">
      <w:pPr>
        <w:spacing w:after="0" w:line="240" w:lineRule="auto"/>
        <w:ind w:firstLine="706"/>
        <w:jc w:val="both"/>
        <w:rPr>
          <w:rFonts w:ascii="Times New Roman" w:hAnsi="Times New Roman" w:cs="Times New Roman"/>
          <w:shd w:val="clear" w:color="auto" w:fill="FFFFFF"/>
        </w:rPr>
      </w:pPr>
      <w:r w:rsidRPr="00AB5929">
        <w:rPr>
          <w:rFonts w:ascii="Times New Roman" w:eastAsia="Times New Roman" w:hAnsi="Times New Roman" w:cs="Times New Roman"/>
          <w:color w:val="000000"/>
        </w:rPr>
        <w:t xml:space="preserve">Разом з тим, сума кредиторської заборгованості, вказана у зазначеному Акті звірки взаєморозрахунків, є невірною: Управління агропромислового розвитку </w:t>
      </w:r>
      <w:r w:rsidR="00A83D6B">
        <w:rPr>
          <w:rFonts w:ascii="Times New Roman" w:eastAsia="Times New Roman" w:hAnsi="Times New Roman" w:cs="Times New Roman"/>
          <w:color w:val="000000"/>
        </w:rPr>
        <w:t xml:space="preserve">----- </w:t>
      </w:r>
      <w:r w:rsidRPr="00AB5929">
        <w:rPr>
          <w:rFonts w:ascii="Times New Roman" w:eastAsia="Times New Roman" w:hAnsi="Times New Roman" w:cs="Times New Roman"/>
          <w:color w:val="000000"/>
        </w:rPr>
        <w:t xml:space="preserve">РДА протиправно та з перевищенням наданих повноважень не враховує витрати </w:t>
      </w:r>
      <w:r w:rsidR="00C84FC4" w:rsidRPr="00AB5929">
        <w:rPr>
          <w:rFonts w:ascii="Times New Roman" w:eastAsia="Times New Roman" w:hAnsi="Times New Roman" w:cs="Times New Roman"/>
          <w:color w:val="000000"/>
        </w:rPr>
        <w:t xml:space="preserve">Товариства </w:t>
      </w:r>
      <w:r w:rsidRPr="00AB5929">
        <w:rPr>
          <w:rFonts w:ascii="Times New Roman" w:eastAsia="Times New Roman" w:hAnsi="Times New Roman" w:cs="Times New Roman"/>
          <w:color w:val="000000"/>
        </w:rPr>
        <w:t xml:space="preserve">у </w:t>
      </w:r>
      <w:r w:rsidRPr="00AB5929">
        <w:rPr>
          <w:rFonts w:ascii="Times New Roman" w:eastAsia="Times New Roman" w:hAnsi="Times New Roman" w:cs="Times New Roman"/>
          <w:b/>
          <w:color w:val="000000"/>
        </w:rPr>
        <w:t>2013 році у розмірі 398 300,00 грн</w:t>
      </w:r>
      <w:r w:rsidRPr="00AB5929">
        <w:rPr>
          <w:rFonts w:ascii="Times New Roman" w:eastAsia="Times New Roman" w:hAnsi="Times New Roman" w:cs="Times New Roman"/>
          <w:color w:val="000000"/>
        </w:rPr>
        <w:t xml:space="preserve">., право на компенсацію </w:t>
      </w:r>
      <w:r w:rsidR="00C84FC4" w:rsidRPr="00AB5929">
        <w:rPr>
          <w:rFonts w:ascii="Times New Roman" w:eastAsia="Times New Roman" w:hAnsi="Times New Roman" w:cs="Times New Roman"/>
          <w:color w:val="000000"/>
        </w:rPr>
        <w:t xml:space="preserve">яких </w:t>
      </w:r>
      <w:r w:rsidRPr="00AB5929">
        <w:rPr>
          <w:rFonts w:ascii="Times New Roman" w:eastAsia="Times New Roman" w:hAnsi="Times New Roman" w:cs="Times New Roman"/>
          <w:color w:val="000000"/>
        </w:rPr>
        <w:t>прямо передбачено</w:t>
      </w:r>
      <w:r w:rsidRPr="00AB5929">
        <w:rPr>
          <w:rFonts w:ascii="Times New Roman" w:eastAsia="Times New Roman" w:hAnsi="Times New Roman" w:cs="Times New Roman"/>
          <w:b/>
          <w:color w:val="000000"/>
        </w:rPr>
        <w:t xml:space="preserve"> </w:t>
      </w:r>
      <w:r w:rsidR="0054402C" w:rsidRPr="00AB5929">
        <w:rPr>
          <w:rFonts w:ascii="Times New Roman" w:hAnsi="Times New Roman" w:cs="Times New Roman"/>
          <w:shd w:val="clear" w:color="auto" w:fill="FFFFFF"/>
        </w:rPr>
        <w:t xml:space="preserve">наказом Міністерства аграрної політики та продовольства України № 772 від 27 грудня 2013 року. </w:t>
      </w:r>
    </w:p>
    <w:p w:rsidR="0054402C" w:rsidRPr="00A6170B" w:rsidRDefault="0054402C" w:rsidP="0054402C">
      <w:pPr>
        <w:spacing w:after="0" w:line="240" w:lineRule="auto"/>
        <w:ind w:firstLine="706"/>
        <w:jc w:val="both"/>
        <w:rPr>
          <w:rFonts w:ascii="Times New Roman" w:hAnsi="Times New Roman" w:cs="Times New Roman"/>
          <w:shd w:val="clear" w:color="auto" w:fill="FFFFFF"/>
        </w:rPr>
      </w:pPr>
      <w:r w:rsidRPr="00A6170B">
        <w:rPr>
          <w:rFonts w:ascii="Times New Roman" w:hAnsi="Times New Roman" w:cs="Times New Roman"/>
          <w:shd w:val="clear" w:color="auto" w:fill="FFFFFF"/>
        </w:rPr>
        <w:t xml:space="preserve">Відмовляючи у визнанні понесених Товариством </w:t>
      </w:r>
      <w:r w:rsidR="0041754F" w:rsidRPr="00A6170B">
        <w:rPr>
          <w:rFonts w:ascii="Times New Roman" w:hAnsi="Times New Roman" w:cs="Times New Roman"/>
          <w:shd w:val="clear" w:color="auto" w:fill="FFFFFF"/>
        </w:rPr>
        <w:t xml:space="preserve">у 2013 році </w:t>
      </w:r>
      <w:r w:rsidRPr="00A6170B">
        <w:rPr>
          <w:rFonts w:ascii="Times New Roman" w:hAnsi="Times New Roman" w:cs="Times New Roman"/>
          <w:shd w:val="clear" w:color="auto" w:fill="FFFFFF"/>
        </w:rPr>
        <w:t xml:space="preserve">витрат </w:t>
      </w:r>
      <w:r w:rsidRPr="00A6170B">
        <w:rPr>
          <w:rFonts w:ascii="Times New Roman" w:eastAsia="Times New Roman" w:hAnsi="Times New Roman" w:cs="Times New Roman"/>
          <w:color w:val="000000"/>
        </w:rPr>
        <w:t>у розмірі 398 300,00 грн.</w:t>
      </w:r>
      <w:r w:rsidRPr="00A6170B">
        <w:rPr>
          <w:rFonts w:ascii="Times New Roman" w:eastAsia="Times New Roman" w:hAnsi="Times New Roman" w:cs="Times New Roman"/>
          <w:b/>
          <w:color w:val="000000"/>
        </w:rPr>
        <w:t xml:space="preserve"> </w:t>
      </w:r>
      <w:r w:rsidRPr="00A6170B">
        <w:rPr>
          <w:rFonts w:ascii="Times New Roman" w:eastAsia="Times New Roman" w:hAnsi="Times New Roman" w:cs="Times New Roman"/>
          <w:color w:val="000000"/>
        </w:rPr>
        <w:t xml:space="preserve">Управління агропромислового розвитку </w:t>
      </w:r>
      <w:r w:rsidR="00A83D6B">
        <w:rPr>
          <w:rFonts w:ascii="Times New Roman" w:eastAsia="Times New Roman" w:hAnsi="Times New Roman" w:cs="Times New Roman"/>
          <w:color w:val="000000"/>
        </w:rPr>
        <w:t xml:space="preserve">----- </w:t>
      </w:r>
      <w:r w:rsidRPr="00A6170B">
        <w:rPr>
          <w:rFonts w:ascii="Times New Roman" w:eastAsia="Times New Roman" w:hAnsi="Times New Roman" w:cs="Times New Roman"/>
          <w:color w:val="000000"/>
        </w:rPr>
        <w:t xml:space="preserve">РДА порушує принцип законності, </w:t>
      </w:r>
      <w:r w:rsidRPr="00A6170B">
        <w:rPr>
          <w:rFonts w:ascii="Times New Roman" w:hAnsi="Times New Roman" w:cs="Times New Roman"/>
          <w:shd w:val="clear" w:color="auto" w:fill="FFFFFF"/>
        </w:rPr>
        <w:t>оскільки управління агропромислового розвитку</w:t>
      </w:r>
      <w:r w:rsidR="0007126F" w:rsidRPr="00A6170B">
        <w:rPr>
          <w:rFonts w:ascii="Times New Roman" w:hAnsi="Times New Roman" w:cs="Times New Roman"/>
          <w:shd w:val="clear" w:color="auto" w:fill="FFFFFF"/>
        </w:rPr>
        <w:t xml:space="preserve"> районної державної адміністрації </w:t>
      </w:r>
      <w:r w:rsidRPr="00A6170B">
        <w:rPr>
          <w:rFonts w:ascii="Times New Roman" w:hAnsi="Times New Roman" w:cs="Times New Roman"/>
          <w:shd w:val="clear" w:color="auto" w:fill="FFFFFF"/>
        </w:rPr>
        <w:t xml:space="preserve"> не має права визначати обсяг витрат, які підлягають компенсації за бюджетною програмою, це </w:t>
      </w:r>
      <w:r w:rsidR="0041754F">
        <w:rPr>
          <w:rFonts w:ascii="Times New Roman" w:hAnsi="Times New Roman" w:cs="Times New Roman"/>
          <w:shd w:val="clear" w:color="auto" w:fill="FFFFFF"/>
        </w:rPr>
        <w:t xml:space="preserve">виключна </w:t>
      </w:r>
      <w:r w:rsidRPr="00A6170B">
        <w:rPr>
          <w:rFonts w:ascii="Times New Roman" w:hAnsi="Times New Roman" w:cs="Times New Roman"/>
          <w:shd w:val="clear" w:color="auto" w:fill="FFFFFF"/>
        </w:rPr>
        <w:t>компетенція Міністерства аграрної політики та продовольства</w:t>
      </w:r>
      <w:r w:rsidR="00C84FC4" w:rsidRPr="00A6170B">
        <w:rPr>
          <w:rFonts w:ascii="Times New Roman" w:hAnsi="Times New Roman" w:cs="Times New Roman"/>
          <w:shd w:val="clear" w:color="auto" w:fill="FFFFFF"/>
        </w:rPr>
        <w:t xml:space="preserve"> України</w:t>
      </w:r>
      <w:r w:rsidRPr="00A6170B">
        <w:rPr>
          <w:rFonts w:ascii="Times New Roman" w:hAnsi="Times New Roman" w:cs="Times New Roman"/>
          <w:shd w:val="clear" w:color="auto" w:fill="FFFFFF"/>
        </w:rPr>
        <w:t xml:space="preserve">. </w:t>
      </w:r>
    </w:p>
    <w:p w:rsidR="0054402C" w:rsidRPr="00A6170B" w:rsidRDefault="0041754F" w:rsidP="00C84FC4">
      <w:pPr>
        <w:spacing w:after="0" w:line="240" w:lineRule="auto"/>
        <w:ind w:firstLine="706"/>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У відповідності до </w:t>
      </w:r>
      <w:proofErr w:type="spellStart"/>
      <w:r>
        <w:rPr>
          <w:rFonts w:ascii="Times New Roman" w:hAnsi="Times New Roman" w:cs="Times New Roman"/>
          <w:shd w:val="clear" w:color="auto" w:fill="FFFFFF"/>
        </w:rPr>
        <w:t>пп</w:t>
      </w:r>
      <w:proofErr w:type="spellEnd"/>
      <w:r>
        <w:rPr>
          <w:rFonts w:ascii="Times New Roman" w:hAnsi="Times New Roman" w:cs="Times New Roman"/>
          <w:shd w:val="clear" w:color="auto" w:fill="FFFFFF"/>
        </w:rPr>
        <w:t xml:space="preserve">. 12,14 Порядку управління агропромислового розвитку районної держадміністрації </w:t>
      </w:r>
      <w:r w:rsidR="0054402C" w:rsidRPr="00A6170B">
        <w:rPr>
          <w:rFonts w:ascii="Times New Roman" w:hAnsi="Times New Roman" w:cs="Times New Roman"/>
          <w:shd w:val="clear" w:color="auto" w:fill="FFFFFF"/>
        </w:rPr>
        <w:t>лише спрямовує на поточний рахунок суб</w:t>
      </w:r>
      <w:r w:rsidR="0054402C" w:rsidRPr="0041754F">
        <w:rPr>
          <w:rFonts w:ascii="Times New Roman" w:hAnsi="Times New Roman" w:cs="Times New Roman"/>
          <w:shd w:val="clear" w:color="auto" w:fill="FFFFFF"/>
        </w:rPr>
        <w:t xml:space="preserve">’єкта господарювання </w:t>
      </w:r>
      <w:r w:rsidR="0054402C" w:rsidRPr="00A6170B">
        <w:rPr>
          <w:rFonts w:ascii="Times New Roman" w:hAnsi="Times New Roman" w:cs="Times New Roman"/>
          <w:shd w:val="clear" w:color="auto" w:fill="FFFFFF"/>
        </w:rPr>
        <w:t>кошти для компенсації витрат</w:t>
      </w:r>
      <w:r>
        <w:rPr>
          <w:rFonts w:ascii="Times New Roman" w:hAnsi="Times New Roman" w:cs="Times New Roman"/>
          <w:shd w:val="clear" w:color="auto" w:fill="FFFFFF"/>
        </w:rPr>
        <w:t xml:space="preserve"> у розмірі</w:t>
      </w:r>
      <w:r w:rsidR="00C84FC4" w:rsidRPr="00A6170B">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визначеному </w:t>
      </w:r>
      <w:r w:rsidR="00C84FC4" w:rsidRPr="00A6170B">
        <w:rPr>
          <w:rFonts w:ascii="Times New Roman" w:hAnsi="Times New Roman" w:cs="Times New Roman"/>
          <w:shd w:val="clear" w:color="auto" w:fill="FFFFFF"/>
        </w:rPr>
        <w:t>Міністерством</w:t>
      </w:r>
      <w:r w:rsidR="0054402C" w:rsidRPr="00A6170B">
        <w:rPr>
          <w:rFonts w:ascii="Times New Roman" w:hAnsi="Times New Roman" w:cs="Times New Roman"/>
          <w:shd w:val="clear" w:color="auto" w:fill="FFFFFF"/>
        </w:rPr>
        <w:t xml:space="preserve"> аграрної політики та продовольства</w:t>
      </w:r>
      <w:r w:rsidR="00C84FC4" w:rsidRPr="00A6170B">
        <w:rPr>
          <w:rFonts w:ascii="Times New Roman" w:hAnsi="Times New Roman" w:cs="Times New Roman"/>
          <w:shd w:val="clear" w:color="auto" w:fill="FFFFFF"/>
        </w:rPr>
        <w:t xml:space="preserve"> України</w:t>
      </w:r>
      <w:r w:rsidR="0054402C" w:rsidRPr="00A6170B">
        <w:rPr>
          <w:rFonts w:ascii="Times New Roman" w:hAnsi="Times New Roman" w:cs="Times New Roman"/>
          <w:shd w:val="clear" w:color="auto" w:fill="FFFFFF"/>
        </w:rPr>
        <w:t>.</w:t>
      </w:r>
    </w:p>
    <w:p w:rsidR="0054402C" w:rsidRPr="0041754F" w:rsidRDefault="0054402C" w:rsidP="0054402C">
      <w:pPr>
        <w:spacing w:after="0" w:line="240" w:lineRule="auto"/>
        <w:ind w:firstLine="706"/>
        <w:jc w:val="both"/>
        <w:rPr>
          <w:rFonts w:ascii="Times New Roman" w:eastAsia="Times New Roman" w:hAnsi="Times New Roman" w:cs="Times New Roman"/>
          <w:color w:val="000000"/>
        </w:rPr>
      </w:pPr>
      <w:r w:rsidRPr="00A6170B">
        <w:rPr>
          <w:rFonts w:ascii="Times New Roman" w:hAnsi="Times New Roman" w:cs="Times New Roman"/>
          <w:shd w:val="clear" w:color="auto" w:fill="FFFFFF"/>
        </w:rPr>
        <w:t xml:space="preserve">Тому, </w:t>
      </w:r>
      <w:r w:rsidR="0041754F">
        <w:rPr>
          <w:rFonts w:ascii="Times New Roman" w:eastAsia="Times New Roman" w:hAnsi="Times New Roman" w:cs="Times New Roman"/>
          <w:color w:val="000000"/>
        </w:rPr>
        <w:t xml:space="preserve">Відділ </w:t>
      </w:r>
      <w:r w:rsidRPr="00A6170B">
        <w:rPr>
          <w:rFonts w:ascii="Times New Roman" w:eastAsia="Times New Roman" w:hAnsi="Times New Roman" w:cs="Times New Roman"/>
          <w:color w:val="000000"/>
        </w:rPr>
        <w:t>агропроми</w:t>
      </w:r>
      <w:r w:rsidR="00C448D3">
        <w:rPr>
          <w:rFonts w:ascii="Times New Roman" w:eastAsia="Times New Roman" w:hAnsi="Times New Roman" w:cs="Times New Roman"/>
          <w:color w:val="000000"/>
        </w:rPr>
        <w:t xml:space="preserve">слового розвитку </w:t>
      </w:r>
      <w:r w:rsidR="00A83D6B">
        <w:rPr>
          <w:rFonts w:ascii="Times New Roman" w:eastAsia="Times New Roman" w:hAnsi="Times New Roman" w:cs="Times New Roman"/>
          <w:color w:val="000000"/>
        </w:rPr>
        <w:t xml:space="preserve">----- </w:t>
      </w:r>
      <w:r w:rsidR="00C448D3">
        <w:rPr>
          <w:rFonts w:ascii="Times New Roman" w:eastAsia="Times New Roman" w:hAnsi="Times New Roman" w:cs="Times New Roman"/>
          <w:color w:val="000000"/>
        </w:rPr>
        <w:t>районної державної адміністрації</w:t>
      </w:r>
      <w:r w:rsidRPr="00A6170B">
        <w:rPr>
          <w:rFonts w:ascii="Times New Roman" w:eastAsia="Times New Roman" w:hAnsi="Times New Roman" w:cs="Times New Roman"/>
          <w:color w:val="000000"/>
        </w:rPr>
        <w:t xml:space="preserve"> зобов</w:t>
      </w:r>
      <w:r w:rsidR="0041754F" w:rsidRPr="0041754F">
        <w:rPr>
          <w:rFonts w:ascii="Times New Roman" w:eastAsia="Times New Roman" w:hAnsi="Times New Roman" w:cs="Times New Roman"/>
          <w:color w:val="000000"/>
        </w:rPr>
        <w:t>’язаний</w:t>
      </w:r>
      <w:r w:rsidRPr="0041754F">
        <w:rPr>
          <w:rFonts w:ascii="Times New Roman" w:eastAsia="Times New Roman" w:hAnsi="Times New Roman" w:cs="Times New Roman"/>
          <w:color w:val="000000"/>
        </w:rPr>
        <w:t xml:space="preserve"> спрямувати на поточний рахунок Товариства кошти у повному обсязі</w:t>
      </w:r>
      <w:r w:rsidR="00C84FC4" w:rsidRPr="0041754F">
        <w:rPr>
          <w:rFonts w:ascii="Times New Roman" w:eastAsia="Times New Roman" w:hAnsi="Times New Roman" w:cs="Times New Roman"/>
          <w:color w:val="000000"/>
        </w:rPr>
        <w:t xml:space="preserve"> </w:t>
      </w:r>
      <w:r w:rsidR="0041754F" w:rsidRPr="0041754F">
        <w:rPr>
          <w:rFonts w:ascii="Times New Roman" w:eastAsia="Times New Roman" w:hAnsi="Times New Roman" w:cs="Times New Roman"/>
          <w:color w:val="000000"/>
        </w:rPr>
        <w:t>(</w:t>
      </w:r>
      <w:r w:rsidR="0041754F" w:rsidRPr="00AB5929">
        <w:rPr>
          <w:rFonts w:ascii="Times New Roman" w:eastAsia="Times New Roman" w:hAnsi="Times New Roman" w:cs="Times New Roman"/>
          <w:b/>
          <w:color w:val="000000"/>
        </w:rPr>
        <w:t>994 187,90 грн.</w:t>
      </w:r>
      <w:r w:rsidR="0041754F" w:rsidRPr="0041754F">
        <w:rPr>
          <w:rFonts w:ascii="Times New Roman" w:eastAsia="Times New Roman" w:hAnsi="Times New Roman" w:cs="Times New Roman"/>
          <w:color w:val="000000"/>
        </w:rPr>
        <w:t>)</w:t>
      </w:r>
      <w:r w:rsidRPr="0041754F">
        <w:rPr>
          <w:rFonts w:ascii="Times New Roman" w:eastAsia="Times New Roman" w:hAnsi="Times New Roman" w:cs="Times New Roman"/>
          <w:color w:val="000000"/>
        </w:rPr>
        <w:t xml:space="preserve">, </w:t>
      </w:r>
      <w:r w:rsidR="0007126F" w:rsidRPr="0041754F">
        <w:rPr>
          <w:rFonts w:ascii="Times New Roman" w:eastAsia="Times New Roman" w:hAnsi="Times New Roman" w:cs="Times New Roman"/>
          <w:color w:val="000000"/>
        </w:rPr>
        <w:t xml:space="preserve">право на отримання яких Товариство </w:t>
      </w:r>
      <w:r w:rsidR="00C448D3">
        <w:rPr>
          <w:rFonts w:ascii="Times New Roman" w:eastAsia="Times New Roman" w:hAnsi="Times New Roman" w:cs="Times New Roman"/>
          <w:color w:val="000000"/>
        </w:rPr>
        <w:t xml:space="preserve">має </w:t>
      </w:r>
      <w:r w:rsidR="0007126F" w:rsidRPr="0041754F">
        <w:rPr>
          <w:rFonts w:ascii="Times New Roman" w:eastAsia="Times New Roman" w:hAnsi="Times New Roman" w:cs="Times New Roman"/>
          <w:color w:val="000000"/>
        </w:rPr>
        <w:t xml:space="preserve">відповідно до </w:t>
      </w:r>
      <w:r w:rsidR="0041754F" w:rsidRPr="0041754F">
        <w:rPr>
          <w:rFonts w:ascii="Times New Roman" w:eastAsia="Times New Roman" w:hAnsi="Times New Roman" w:cs="Times New Roman"/>
          <w:color w:val="000000"/>
        </w:rPr>
        <w:t xml:space="preserve">наказів </w:t>
      </w:r>
      <w:r w:rsidR="0041754F" w:rsidRPr="00A6170B">
        <w:rPr>
          <w:rFonts w:ascii="Times New Roman" w:hAnsi="Times New Roman" w:cs="Times New Roman"/>
          <w:shd w:val="clear" w:color="auto" w:fill="FFFFFF"/>
        </w:rPr>
        <w:t>Міністерства аграрної політики та продовольства України № 535 від 03 вересня 2012 року, № 265 від 16 квітня 2013 року,  № 772 від 27 грудня 2013 року, № 277 від 29 липня 2014 року</w:t>
      </w:r>
      <w:r w:rsidR="0007126F" w:rsidRPr="00A6170B">
        <w:rPr>
          <w:rFonts w:ascii="Times New Roman" w:hAnsi="Times New Roman" w:cs="Times New Roman"/>
          <w:shd w:val="clear" w:color="auto" w:fill="FFFFFF"/>
        </w:rPr>
        <w:t>.</w:t>
      </w:r>
      <w:r w:rsidR="0007126F" w:rsidRPr="0041754F">
        <w:rPr>
          <w:rFonts w:ascii="Times New Roman" w:eastAsia="Times New Roman" w:hAnsi="Times New Roman" w:cs="Times New Roman"/>
          <w:color w:val="000000"/>
        </w:rPr>
        <w:t xml:space="preserve"> </w:t>
      </w:r>
    </w:p>
    <w:p w:rsidR="00731F77" w:rsidRPr="0041754F" w:rsidRDefault="00731F77" w:rsidP="0054402C">
      <w:pPr>
        <w:spacing w:after="0" w:line="240" w:lineRule="auto"/>
        <w:ind w:firstLine="706"/>
        <w:jc w:val="both"/>
        <w:rPr>
          <w:rFonts w:ascii="Times New Roman" w:eastAsia="Times New Roman" w:hAnsi="Times New Roman" w:cs="Times New Roman"/>
          <w:color w:val="000000"/>
        </w:rPr>
      </w:pPr>
    </w:p>
    <w:p w:rsidR="00731F77" w:rsidRPr="00C448D3" w:rsidRDefault="00731F77" w:rsidP="002E3040">
      <w:pPr>
        <w:spacing w:after="0" w:line="240" w:lineRule="auto"/>
        <w:ind w:firstLine="706"/>
        <w:jc w:val="both"/>
        <w:rPr>
          <w:rFonts w:ascii="Times New Roman" w:eastAsia="Times New Roman" w:hAnsi="Times New Roman" w:cs="Times New Roman"/>
          <w:color w:val="000000"/>
        </w:rPr>
      </w:pPr>
      <w:r w:rsidRPr="00C448D3">
        <w:rPr>
          <w:rFonts w:ascii="Times New Roman" w:eastAsia="Times New Roman" w:hAnsi="Times New Roman" w:cs="Times New Roman"/>
          <w:color w:val="000000"/>
        </w:rPr>
        <w:t xml:space="preserve">З метою спонукання </w:t>
      </w:r>
      <w:r w:rsidR="00C448D3">
        <w:rPr>
          <w:rFonts w:ascii="Times New Roman" w:eastAsia="Times New Roman" w:hAnsi="Times New Roman" w:cs="Times New Roman"/>
          <w:color w:val="000000"/>
        </w:rPr>
        <w:t xml:space="preserve">Відповідача 2 </w:t>
      </w:r>
      <w:r w:rsidRPr="00C448D3">
        <w:rPr>
          <w:rFonts w:ascii="Times New Roman" w:eastAsia="Times New Roman" w:hAnsi="Times New Roman" w:cs="Times New Roman"/>
          <w:color w:val="000000"/>
        </w:rPr>
        <w:t>до виконання свого обов’язку спрямувати на поточний рахунок Товариства кошти</w:t>
      </w:r>
      <w:r w:rsidR="002E3040" w:rsidRPr="00C448D3">
        <w:rPr>
          <w:rFonts w:ascii="Times New Roman" w:eastAsia="Times New Roman" w:hAnsi="Times New Roman" w:cs="Times New Roman"/>
          <w:color w:val="000000"/>
        </w:rPr>
        <w:t>, пра</w:t>
      </w:r>
      <w:r w:rsidR="0041754F" w:rsidRPr="00C448D3">
        <w:rPr>
          <w:rFonts w:ascii="Times New Roman" w:eastAsia="Times New Roman" w:hAnsi="Times New Roman" w:cs="Times New Roman"/>
          <w:color w:val="000000"/>
        </w:rPr>
        <w:t>во на отримання яких закріплене</w:t>
      </w:r>
      <w:r w:rsidR="002E3040" w:rsidRPr="00C448D3">
        <w:rPr>
          <w:rFonts w:ascii="Times New Roman" w:eastAsia="Times New Roman" w:hAnsi="Times New Roman" w:cs="Times New Roman"/>
          <w:color w:val="000000"/>
        </w:rPr>
        <w:t xml:space="preserve"> за Товариством </w:t>
      </w:r>
      <w:r w:rsidR="0041754F" w:rsidRPr="00C448D3">
        <w:rPr>
          <w:rFonts w:ascii="Times New Roman" w:eastAsia="Times New Roman" w:hAnsi="Times New Roman" w:cs="Times New Roman"/>
          <w:color w:val="000000"/>
        </w:rPr>
        <w:t xml:space="preserve">вище зазначеними </w:t>
      </w:r>
      <w:r w:rsidR="002E3040" w:rsidRPr="00C448D3">
        <w:rPr>
          <w:rFonts w:ascii="Times New Roman" w:eastAsia="Times New Roman" w:hAnsi="Times New Roman" w:cs="Times New Roman"/>
          <w:color w:val="000000"/>
        </w:rPr>
        <w:t xml:space="preserve">наказами </w:t>
      </w:r>
      <w:r w:rsidR="002E3040" w:rsidRPr="00C448D3">
        <w:rPr>
          <w:rFonts w:ascii="Times New Roman" w:hAnsi="Times New Roman" w:cs="Times New Roman"/>
          <w:shd w:val="clear" w:color="auto" w:fill="FFFFFF"/>
        </w:rPr>
        <w:t xml:space="preserve">Міністерства аграрної політики та продовольства України, Товариство надіслало </w:t>
      </w:r>
      <w:r w:rsidR="002E3040" w:rsidRPr="00C448D3">
        <w:rPr>
          <w:rFonts w:ascii="Times New Roman" w:eastAsia="Times New Roman" w:hAnsi="Times New Roman" w:cs="Times New Roman"/>
          <w:color w:val="000000"/>
        </w:rPr>
        <w:t>рекомендованим листом з повідомленням про вручення Лист № 492 від 27.10.2016р.</w:t>
      </w:r>
      <w:r w:rsidR="00812F5D" w:rsidRPr="00C448D3">
        <w:rPr>
          <w:rFonts w:ascii="Times New Roman" w:eastAsia="Times New Roman" w:hAnsi="Times New Roman" w:cs="Times New Roman"/>
          <w:color w:val="000000"/>
        </w:rPr>
        <w:t xml:space="preserve"> із проханням забезпечити негайне перерахування коштів для погашення кредиторської заборгованості за бюджетною програмою </w:t>
      </w:r>
      <w:r w:rsidR="002E3040" w:rsidRPr="00C448D3">
        <w:rPr>
          <w:rFonts w:ascii="Times New Roman" w:eastAsia="Times New Roman" w:hAnsi="Times New Roman" w:cs="Times New Roman"/>
          <w:color w:val="000000"/>
        </w:rPr>
        <w:t>(копія Листа, квитанції відділення поштового зв’язку та повідомлення про вручення поштового повідомлення додаються).</w:t>
      </w:r>
    </w:p>
    <w:p w:rsidR="00812F5D" w:rsidRPr="00C448D3" w:rsidRDefault="002E3040" w:rsidP="00812F5D">
      <w:pPr>
        <w:spacing w:after="0" w:line="240" w:lineRule="auto"/>
        <w:ind w:firstLine="706"/>
        <w:jc w:val="both"/>
        <w:rPr>
          <w:rFonts w:ascii="Times New Roman" w:hAnsi="Times New Roman" w:cs="Times New Roman"/>
          <w:shd w:val="clear" w:color="auto" w:fill="FFFFFF"/>
        </w:rPr>
      </w:pPr>
      <w:r w:rsidRPr="00C448D3">
        <w:rPr>
          <w:rFonts w:ascii="Times New Roman" w:eastAsia="Times New Roman" w:hAnsi="Times New Roman" w:cs="Times New Roman"/>
          <w:color w:val="000000"/>
        </w:rPr>
        <w:t xml:space="preserve">Також Товариство надіслало Міністерству аграрної політики </w:t>
      </w:r>
      <w:r w:rsidRPr="00C448D3">
        <w:rPr>
          <w:rFonts w:ascii="Times New Roman" w:hAnsi="Times New Roman" w:cs="Times New Roman"/>
          <w:shd w:val="clear" w:color="auto" w:fill="FFFFFF"/>
        </w:rPr>
        <w:t xml:space="preserve">та продовольства </w:t>
      </w:r>
      <w:r w:rsidR="00C84FC4" w:rsidRPr="00C448D3">
        <w:rPr>
          <w:rFonts w:ascii="Times New Roman" w:hAnsi="Times New Roman" w:cs="Times New Roman"/>
          <w:shd w:val="clear" w:color="auto" w:fill="FFFFFF"/>
        </w:rPr>
        <w:t xml:space="preserve">України </w:t>
      </w:r>
      <w:r w:rsidRPr="00C448D3">
        <w:rPr>
          <w:rFonts w:ascii="Times New Roman" w:hAnsi="Times New Roman" w:cs="Times New Roman"/>
          <w:shd w:val="clear" w:color="auto" w:fill="FFFFFF"/>
        </w:rPr>
        <w:t xml:space="preserve">Запит на отримання публічної інформації № 491 від 27.10.2016р. </w:t>
      </w:r>
      <w:r w:rsidRPr="00C448D3">
        <w:rPr>
          <w:rFonts w:ascii="Times New Roman" w:eastAsia="Times New Roman" w:hAnsi="Times New Roman" w:cs="Times New Roman"/>
          <w:color w:val="000000"/>
        </w:rPr>
        <w:t xml:space="preserve">(копія Листа, квитанції відділення поштового зв’язку та повідомлення про вручення поштового повідомлення додаються), у відповідь на який </w:t>
      </w:r>
      <w:r w:rsidR="00125DB0" w:rsidRPr="00C448D3">
        <w:rPr>
          <w:rFonts w:ascii="Times New Roman" w:eastAsia="Times New Roman" w:hAnsi="Times New Roman" w:cs="Times New Roman"/>
          <w:color w:val="000000"/>
        </w:rPr>
        <w:t xml:space="preserve">04 листопада 2016 року </w:t>
      </w:r>
      <w:r w:rsidRPr="00C448D3">
        <w:rPr>
          <w:rFonts w:ascii="Times New Roman" w:eastAsia="Times New Roman" w:hAnsi="Times New Roman" w:cs="Times New Roman"/>
          <w:color w:val="000000"/>
        </w:rPr>
        <w:t xml:space="preserve">отримало копії наказів Міністерству аграрної політики </w:t>
      </w:r>
      <w:r w:rsidRPr="00C448D3">
        <w:rPr>
          <w:rFonts w:ascii="Times New Roman" w:hAnsi="Times New Roman" w:cs="Times New Roman"/>
          <w:shd w:val="clear" w:color="auto" w:fill="FFFFFF"/>
        </w:rPr>
        <w:t xml:space="preserve">та продовольства України </w:t>
      </w:r>
      <w:r w:rsidR="00125DB0" w:rsidRPr="00C448D3">
        <w:rPr>
          <w:rFonts w:ascii="Times New Roman" w:hAnsi="Times New Roman" w:cs="Times New Roman"/>
          <w:shd w:val="clear" w:color="auto" w:fill="FFFFFF"/>
        </w:rPr>
        <w:t>№ 535 від 03 вересня 2012 року,  № 772 від 27 грудня 2013 року</w:t>
      </w:r>
      <w:r w:rsidR="00E13C0B" w:rsidRPr="00C448D3">
        <w:rPr>
          <w:rFonts w:ascii="Times New Roman" w:hAnsi="Times New Roman" w:cs="Times New Roman"/>
          <w:shd w:val="clear" w:color="auto" w:fill="FFFFFF"/>
        </w:rPr>
        <w:t>, № 277</w:t>
      </w:r>
      <w:r w:rsidR="00125DB0" w:rsidRPr="00C448D3">
        <w:rPr>
          <w:rFonts w:ascii="Times New Roman" w:hAnsi="Times New Roman" w:cs="Times New Roman"/>
          <w:shd w:val="clear" w:color="auto" w:fill="FFFFFF"/>
        </w:rPr>
        <w:t xml:space="preserve"> від 29 липня 2014 року.</w:t>
      </w:r>
    </w:p>
    <w:p w:rsidR="00125DB0" w:rsidRPr="00C448D3" w:rsidRDefault="00125DB0" w:rsidP="00812F5D">
      <w:pPr>
        <w:spacing w:after="0" w:line="240" w:lineRule="auto"/>
        <w:ind w:firstLine="706"/>
        <w:jc w:val="both"/>
        <w:rPr>
          <w:rFonts w:ascii="Times New Roman" w:hAnsi="Times New Roman" w:cs="Times New Roman"/>
          <w:shd w:val="clear" w:color="auto" w:fill="FFFFFF"/>
        </w:rPr>
      </w:pPr>
      <w:r w:rsidRPr="00C448D3">
        <w:rPr>
          <w:rFonts w:ascii="Times New Roman" w:hAnsi="Times New Roman" w:cs="Times New Roman"/>
          <w:shd w:val="clear" w:color="auto" w:fill="FFFFFF"/>
        </w:rPr>
        <w:t xml:space="preserve">21 грудня 2016 року Товариство отримало Лист Відділу агропромислового розвитку </w:t>
      </w:r>
      <w:r w:rsidR="00A83D6B">
        <w:rPr>
          <w:rFonts w:ascii="Times New Roman" w:hAnsi="Times New Roman" w:cs="Times New Roman"/>
          <w:shd w:val="clear" w:color="auto" w:fill="FFFFFF"/>
        </w:rPr>
        <w:t>-----</w:t>
      </w:r>
      <w:r w:rsidRPr="00C448D3">
        <w:rPr>
          <w:rFonts w:ascii="Times New Roman" w:hAnsi="Times New Roman" w:cs="Times New Roman"/>
          <w:shd w:val="clear" w:color="auto" w:fill="FFFFFF"/>
        </w:rPr>
        <w:t xml:space="preserve">районної державної адміністрації № 135, відповідно до якого </w:t>
      </w:r>
      <w:r w:rsidR="00F11B0A">
        <w:rPr>
          <w:rFonts w:ascii="Times New Roman" w:hAnsi="Times New Roman" w:cs="Times New Roman"/>
          <w:shd w:val="clear" w:color="auto" w:fill="FFFFFF"/>
        </w:rPr>
        <w:t>"</w:t>
      </w:r>
      <w:r w:rsidRPr="00C448D3">
        <w:rPr>
          <w:rFonts w:ascii="Times New Roman" w:hAnsi="Times New Roman" w:cs="Times New Roman"/>
          <w:shd w:val="clear" w:color="auto" w:fill="FFFFFF"/>
        </w:rPr>
        <w:t xml:space="preserve">станом </w:t>
      </w:r>
      <w:r w:rsidR="00812F5D" w:rsidRPr="00C448D3">
        <w:rPr>
          <w:rFonts w:ascii="Times New Roman" w:hAnsi="Times New Roman" w:cs="Times New Roman"/>
          <w:shd w:val="clear" w:color="auto" w:fill="FFFFFF"/>
        </w:rPr>
        <w:t xml:space="preserve">на </w:t>
      </w:r>
      <w:r w:rsidRPr="00C448D3">
        <w:rPr>
          <w:rFonts w:ascii="Times New Roman" w:hAnsi="Times New Roman" w:cs="Times New Roman"/>
          <w:shd w:val="clear" w:color="auto" w:fill="FFFFFF"/>
        </w:rPr>
        <w:t>01.12.2016р. кредиторська заборгованість перед ТзОВ “</w:t>
      </w:r>
      <w:r w:rsidR="00A83D6B">
        <w:rPr>
          <w:rFonts w:ascii="Times New Roman" w:hAnsi="Times New Roman" w:cs="Times New Roman"/>
          <w:shd w:val="clear" w:color="auto" w:fill="FFFFFF"/>
        </w:rPr>
        <w:t xml:space="preserve">ХХХ </w:t>
      </w:r>
      <w:proofErr w:type="spellStart"/>
      <w:r w:rsidR="00A83D6B">
        <w:rPr>
          <w:rFonts w:ascii="Times New Roman" w:hAnsi="Times New Roman" w:cs="Times New Roman"/>
          <w:shd w:val="clear" w:color="auto" w:fill="FFFFFF"/>
        </w:rPr>
        <w:t>ХХХ</w:t>
      </w:r>
      <w:proofErr w:type="spellEnd"/>
      <w:r w:rsidR="00A83D6B">
        <w:rPr>
          <w:rFonts w:ascii="Times New Roman" w:hAnsi="Times New Roman" w:cs="Times New Roman"/>
          <w:shd w:val="clear" w:color="auto" w:fill="FFFFFF"/>
        </w:rPr>
        <w:t xml:space="preserve"> </w:t>
      </w:r>
      <w:proofErr w:type="spellStart"/>
      <w:r w:rsidR="00A83D6B">
        <w:rPr>
          <w:rFonts w:ascii="Times New Roman" w:hAnsi="Times New Roman" w:cs="Times New Roman"/>
          <w:shd w:val="clear" w:color="auto" w:fill="FFFFFF"/>
        </w:rPr>
        <w:t>ХХХ</w:t>
      </w:r>
      <w:proofErr w:type="spellEnd"/>
      <w:r w:rsidRPr="00C448D3">
        <w:rPr>
          <w:rFonts w:ascii="Times New Roman" w:hAnsi="Times New Roman" w:cs="Times New Roman"/>
          <w:shd w:val="clear" w:color="auto" w:fill="FFFFFF"/>
        </w:rPr>
        <w:t xml:space="preserve">” за бюджетною програмою по КПКВ 2801350 “Закладення і нагляд за молодими садами, виноградниками та ягідниками” становить 595 887,90 грн., в </w:t>
      </w:r>
      <w:proofErr w:type="spellStart"/>
      <w:r w:rsidRPr="00C448D3">
        <w:rPr>
          <w:rFonts w:ascii="Times New Roman" w:hAnsi="Times New Roman" w:cs="Times New Roman"/>
          <w:shd w:val="clear" w:color="auto" w:fill="FFFFFF"/>
        </w:rPr>
        <w:t>т.ч</w:t>
      </w:r>
      <w:proofErr w:type="spellEnd"/>
      <w:r w:rsidRPr="00C448D3">
        <w:rPr>
          <w:rFonts w:ascii="Times New Roman" w:hAnsi="Times New Roman" w:cs="Times New Roman"/>
          <w:shd w:val="clear" w:color="auto" w:fill="FFFFFF"/>
        </w:rPr>
        <w:t>. за КЕКВ 2610 у розмірі 523200,00 грн. та КЕКВ 3210 у розмірі 72687,90 грн.</w:t>
      </w:r>
      <w:r w:rsidR="00F11B0A">
        <w:rPr>
          <w:rFonts w:ascii="Times New Roman" w:hAnsi="Times New Roman" w:cs="Times New Roman"/>
          <w:shd w:val="clear" w:color="auto" w:fill="FFFFFF"/>
        </w:rPr>
        <w:t>"</w:t>
      </w:r>
    </w:p>
    <w:p w:rsidR="00125DB0" w:rsidRPr="00C448D3" w:rsidRDefault="00125DB0" w:rsidP="002E3040">
      <w:pPr>
        <w:spacing w:after="0" w:line="240" w:lineRule="auto"/>
        <w:ind w:firstLine="706"/>
        <w:jc w:val="both"/>
        <w:rPr>
          <w:rFonts w:ascii="Times New Roman" w:eastAsia="Times New Roman" w:hAnsi="Times New Roman" w:cs="Times New Roman"/>
          <w:color w:val="000000"/>
        </w:rPr>
      </w:pPr>
      <w:r w:rsidRPr="00C448D3">
        <w:rPr>
          <w:rFonts w:ascii="Times New Roman" w:hAnsi="Times New Roman" w:cs="Times New Roman"/>
          <w:shd w:val="clear" w:color="auto" w:fill="FFFFFF"/>
        </w:rPr>
        <w:t xml:space="preserve">Знову ж таки </w:t>
      </w:r>
      <w:r w:rsidR="00C84FC4" w:rsidRPr="00C448D3">
        <w:rPr>
          <w:rFonts w:ascii="Times New Roman" w:hAnsi="Times New Roman" w:cs="Times New Roman"/>
          <w:shd w:val="clear" w:color="auto" w:fill="FFFFFF"/>
        </w:rPr>
        <w:t xml:space="preserve">у відповідності до </w:t>
      </w:r>
      <w:r w:rsidRPr="00C448D3">
        <w:rPr>
          <w:rFonts w:ascii="Times New Roman" w:hAnsi="Times New Roman" w:cs="Times New Roman"/>
          <w:shd w:val="clear" w:color="auto" w:fill="FFFFFF"/>
        </w:rPr>
        <w:t xml:space="preserve">вказаного Листа Відділ агропромислового розвитку </w:t>
      </w:r>
      <w:r w:rsidR="00A83D6B">
        <w:rPr>
          <w:rFonts w:ascii="Times New Roman" w:hAnsi="Times New Roman" w:cs="Times New Roman"/>
          <w:shd w:val="clear" w:color="auto" w:fill="FFFFFF"/>
        </w:rPr>
        <w:t>-----</w:t>
      </w:r>
      <w:r w:rsidR="00C448D3">
        <w:rPr>
          <w:rFonts w:ascii="Times New Roman" w:hAnsi="Times New Roman" w:cs="Times New Roman"/>
          <w:shd w:val="clear" w:color="auto" w:fill="FFFFFF"/>
        </w:rPr>
        <w:t>районної державної адміністрації</w:t>
      </w:r>
      <w:r w:rsidR="00C84FC4" w:rsidRPr="00C448D3">
        <w:rPr>
          <w:rFonts w:ascii="Times New Roman" w:hAnsi="Times New Roman" w:cs="Times New Roman"/>
          <w:shd w:val="clear" w:color="auto" w:fill="FFFFFF"/>
        </w:rPr>
        <w:t xml:space="preserve"> </w:t>
      </w:r>
      <w:r w:rsidRPr="00C448D3">
        <w:rPr>
          <w:rFonts w:ascii="Times New Roman" w:hAnsi="Times New Roman" w:cs="Times New Roman"/>
          <w:shd w:val="clear" w:color="auto" w:fill="FFFFFF"/>
        </w:rPr>
        <w:t xml:space="preserve">протиправно та з перевищенням наданих повноважень </w:t>
      </w:r>
      <w:r w:rsidRPr="00C448D3">
        <w:rPr>
          <w:rFonts w:ascii="Times New Roman" w:eastAsia="Times New Roman" w:hAnsi="Times New Roman" w:cs="Times New Roman"/>
          <w:color w:val="000000"/>
        </w:rPr>
        <w:t xml:space="preserve">не враховує витрати Товариства у </w:t>
      </w:r>
      <w:r w:rsidRPr="00C448D3">
        <w:rPr>
          <w:rFonts w:ascii="Times New Roman" w:eastAsia="Times New Roman" w:hAnsi="Times New Roman" w:cs="Times New Roman"/>
          <w:b/>
          <w:color w:val="000000"/>
        </w:rPr>
        <w:t>2013 році у розмірі 398 300,00 грн</w:t>
      </w:r>
      <w:r w:rsidRPr="00C448D3">
        <w:rPr>
          <w:rFonts w:ascii="Times New Roman" w:eastAsia="Times New Roman" w:hAnsi="Times New Roman" w:cs="Times New Roman"/>
          <w:color w:val="000000"/>
        </w:rPr>
        <w:t xml:space="preserve">., право </w:t>
      </w:r>
      <w:r w:rsidR="00C84FC4" w:rsidRPr="00C448D3">
        <w:rPr>
          <w:rFonts w:ascii="Times New Roman" w:eastAsia="Times New Roman" w:hAnsi="Times New Roman" w:cs="Times New Roman"/>
          <w:color w:val="000000"/>
        </w:rPr>
        <w:t xml:space="preserve">Товариства </w:t>
      </w:r>
      <w:r w:rsidRPr="00C448D3">
        <w:rPr>
          <w:rFonts w:ascii="Times New Roman" w:eastAsia="Times New Roman" w:hAnsi="Times New Roman" w:cs="Times New Roman"/>
          <w:color w:val="000000"/>
        </w:rPr>
        <w:t xml:space="preserve">на компенсацію яких прямо передбачено </w:t>
      </w:r>
      <w:r w:rsidRPr="00C448D3">
        <w:rPr>
          <w:rFonts w:ascii="Times New Roman" w:hAnsi="Times New Roman" w:cs="Times New Roman"/>
          <w:shd w:val="clear" w:color="auto" w:fill="FFFFFF"/>
        </w:rPr>
        <w:t>наказом Міністерства аграрної політики та продовольства України № 772 від 27 грудня 2013 року.</w:t>
      </w:r>
    </w:p>
    <w:p w:rsidR="00125DB0" w:rsidRPr="00A6170B" w:rsidRDefault="00125DB0" w:rsidP="00875A11">
      <w:pPr>
        <w:spacing w:after="0" w:line="240" w:lineRule="auto"/>
        <w:ind w:firstLine="706"/>
        <w:jc w:val="both"/>
        <w:rPr>
          <w:rFonts w:ascii="Times New Roman" w:eastAsia="Times New Roman" w:hAnsi="Times New Roman" w:cs="Times New Roman"/>
          <w:color w:val="000000"/>
        </w:rPr>
      </w:pPr>
    </w:p>
    <w:p w:rsidR="00324CBF" w:rsidRDefault="00125DB0" w:rsidP="00324CBF">
      <w:pPr>
        <w:spacing w:after="0" w:line="240" w:lineRule="auto"/>
        <w:ind w:firstLine="706"/>
        <w:jc w:val="both"/>
        <w:rPr>
          <w:rFonts w:ascii="Times New Roman" w:hAnsi="Times New Roman" w:cs="Times New Roman"/>
          <w:shd w:val="clear" w:color="auto" w:fill="FFFFFF"/>
        </w:rPr>
      </w:pPr>
      <w:r w:rsidRPr="00A6170B">
        <w:rPr>
          <w:rFonts w:ascii="Times New Roman" w:eastAsia="Times New Roman" w:hAnsi="Times New Roman" w:cs="Times New Roman"/>
          <w:color w:val="000000"/>
        </w:rPr>
        <w:t xml:space="preserve">Підсумовуючи наведене, можна констатувати, що станом на дату звернення із цією заявою до суду Товариство з обмеженою відповідальністю </w:t>
      </w:r>
      <w:r w:rsidR="00324CBF">
        <w:rPr>
          <w:rFonts w:ascii="Times New Roman" w:hAnsi="Times New Roman" w:cs="Times New Roman"/>
          <w:shd w:val="clear" w:color="auto" w:fill="FFFFFF"/>
        </w:rPr>
        <w:t>"</w:t>
      </w:r>
      <w:r w:rsidR="007F2A51">
        <w:rPr>
          <w:rFonts w:ascii="Times New Roman" w:hAnsi="Times New Roman" w:cs="Times New Roman"/>
          <w:shd w:val="clear" w:color="auto" w:fill="FFFFFF"/>
        </w:rPr>
        <w:t xml:space="preserve">ХХХ </w:t>
      </w:r>
      <w:proofErr w:type="spellStart"/>
      <w:r w:rsidR="007F2A51">
        <w:rPr>
          <w:rFonts w:ascii="Times New Roman" w:hAnsi="Times New Roman" w:cs="Times New Roman"/>
          <w:shd w:val="clear" w:color="auto" w:fill="FFFFFF"/>
        </w:rPr>
        <w:t>ХХХ</w:t>
      </w:r>
      <w:proofErr w:type="spellEnd"/>
      <w:r w:rsidR="007F2A51">
        <w:rPr>
          <w:rFonts w:ascii="Times New Roman" w:hAnsi="Times New Roman" w:cs="Times New Roman"/>
          <w:shd w:val="clear" w:color="auto" w:fill="FFFFFF"/>
        </w:rPr>
        <w:t xml:space="preserve"> </w:t>
      </w:r>
      <w:proofErr w:type="spellStart"/>
      <w:r w:rsidR="007F2A51">
        <w:rPr>
          <w:rFonts w:ascii="Times New Roman" w:hAnsi="Times New Roman" w:cs="Times New Roman"/>
          <w:shd w:val="clear" w:color="auto" w:fill="FFFFFF"/>
        </w:rPr>
        <w:t>ХХХ</w:t>
      </w:r>
      <w:proofErr w:type="spellEnd"/>
      <w:r w:rsidR="00324CBF">
        <w:rPr>
          <w:rFonts w:ascii="Times New Roman" w:hAnsi="Times New Roman" w:cs="Times New Roman"/>
          <w:shd w:val="clear" w:color="auto" w:fill="FFFFFF"/>
        </w:rPr>
        <w:t>"</w:t>
      </w:r>
      <w:r w:rsidR="00C8470F" w:rsidRPr="00A6170B">
        <w:rPr>
          <w:rFonts w:ascii="Times New Roman" w:hAnsi="Times New Roman" w:cs="Times New Roman"/>
          <w:shd w:val="clear" w:color="auto" w:fill="FFFFFF"/>
        </w:rPr>
        <w:t xml:space="preserve"> має право на погашення кредиторської заборгованості за бюджетною програмою у розмірі </w:t>
      </w:r>
      <w:r w:rsidR="00324CBF" w:rsidRPr="00AB5929">
        <w:rPr>
          <w:rFonts w:ascii="Times New Roman" w:eastAsia="Times New Roman" w:hAnsi="Times New Roman" w:cs="Times New Roman"/>
          <w:b/>
          <w:color w:val="000000"/>
        </w:rPr>
        <w:t>994 187,90 грн.</w:t>
      </w:r>
      <w:r w:rsidR="00C8470F" w:rsidRPr="00A6170B">
        <w:rPr>
          <w:rFonts w:ascii="Times New Roman" w:eastAsia="Times New Roman" w:hAnsi="Times New Roman" w:cs="Times New Roman"/>
          <w:b/>
          <w:color w:val="000000"/>
        </w:rPr>
        <w:t xml:space="preserve"> </w:t>
      </w:r>
      <w:r w:rsidR="00C8470F" w:rsidRPr="00A6170B">
        <w:rPr>
          <w:rFonts w:ascii="Times New Roman" w:eastAsia="Times New Roman" w:hAnsi="Times New Roman" w:cs="Times New Roman"/>
          <w:color w:val="000000"/>
        </w:rPr>
        <w:t xml:space="preserve">згідно наказів </w:t>
      </w:r>
      <w:r w:rsidR="00C8470F" w:rsidRPr="00A6170B">
        <w:rPr>
          <w:rFonts w:ascii="Times New Roman" w:hAnsi="Times New Roman" w:cs="Times New Roman"/>
          <w:shd w:val="clear" w:color="auto" w:fill="FFFFFF"/>
        </w:rPr>
        <w:t xml:space="preserve">Міністерства аграрної політики та продовольства України № 535 від 03 вересня 2012 року, </w:t>
      </w:r>
      <w:r w:rsidR="00324CBF">
        <w:rPr>
          <w:rFonts w:ascii="Times New Roman" w:hAnsi="Times New Roman" w:cs="Times New Roman"/>
          <w:shd w:val="clear" w:color="auto" w:fill="FFFFFF"/>
        </w:rPr>
        <w:t xml:space="preserve">№ 265 від 16 квітня 2013 року, </w:t>
      </w:r>
      <w:r w:rsidR="00C8470F" w:rsidRPr="00A6170B">
        <w:rPr>
          <w:rFonts w:ascii="Times New Roman" w:hAnsi="Times New Roman" w:cs="Times New Roman"/>
          <w:shd w:val="clear" w:color="auto" w:fill="FFFFFF"/>
        </w:rPr>
        <w:t>№ 772 від 27 грудня 2013 року</w:t>
      </w:r>
      <w:r w:rsidR="00324CBF">
        <w:rPr>
          <w:rFonts w:ascii="Times New Roman" w:hAnsi="Times New Roman" w:cs="Times New Roman"/>
          <w:shd w:val="clear" w:color="auto" w:fill="FFFFFF"/>
        </w:rPr>
        <w:t>, № 277</w:t>
      </w:r>
      <w:r w:rsidR="00C8470F" w:rsidRPr="00A6170B">
        <w:rPr>
          <w:rFonts w:ascii="Times New Roman" w:hAnsi="Times New Roman" w:cs="Times New Roman"/>
          <w:shd w:val="clear" w:color="auto" w:fill="FFFFFF"/>
        </w:rPr>
        <w:t xml:space="preserve"> від 29 липня 2014 року.</w:t>
      </w:r>
    </w:p>
    <w:p w:rsidR="009774E6" w:rsidRDefault="009774E6" w:rsidP="00324CBF">
      <w:pPr>
        <w:spacing w:after="0" w:line="240" w:lineRule="auto"/>
        <w:ind w:firstLine="706"/>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Зазначена сума кредиторської заборгованості узгоджена шляхом закріплення права Товариства на її погашення у наказах, затверджених Міністерством аграрної політики та продовольства України у межах наданих повноважень та відповідно до норм Порядку. </w:t>
      </w:r>
    </w:p>
    <w:p w:rsidR="00324CBF" w:rsidRDefault="00324CBF" w:rsidP="00875A11">
      <w:pPr>
        <w:spacing w:after="0" w:line="240" w:lineRule="auto"/>
        <w:ind w:firstLine="706"/>
        <w:jc w:val="both"/>
        <w:rPr>
          <w:rFonts w:ascii="Times New Roman" w:hAnsi="Times New Roman" w:cs="Times New Roman"/>
          <w:shd w:val="clear" w:color="auto" w:fill="FFFFFF"/>
        </w:rPr>
      </w:pPr>
    </w:p>
    <w:p w:rsidR="009774E6" w:rsidRPr="009774E6" w:rsidRDefault="009774E6" w:rsidP="00875A11">
      <w:pPr>
        <w:spacing w:after="0" w:line="240" w:lineRule="auto"/>
        <w:ind w:firstLine="706"/>
        <w:jc w:val="both"/>
        <w:rPr>
          <w:rFonts w:ascii="Times New Roman" w:hAnsi="Times New Roman" w:cs="Times New Roman"/>
          <w:shd w:val="clear" w:color="auto" w:fill="FFFFFF"/>
        </w:rPr>
      </w:pPr>
      <w:r>
        <w:rPr>
          <w:rFonts w:ascii="Times New Roman" w:hAnsi="Times New Roman" w:cs="Times New Roman"/>
          <w:shd w:val="clear" w:color="auto" w:fill="FFFFFF"/>
        </w:rPr>
        <w:t>У зв</w:t>
      </w:r>
      <w:r w:rsidRPr="009774E6">
        <w:rPr>
          <w:rFonts w:ascii="Times New Roman" w:hAnsi="Times New Roman" w:cs="Times New Roman"/>
          <w:shd w:val="clear" w:color="auto" w:fill="FFFFFF"/>
        </w:rPr>
        <w:t>’язку із невиконанням Відповідачем 1 та Відповідачем 2 своїх обов’язків щодо виплати</w:t>
      </w:r>
      <w:r>
        <w:rPr>
          <w:rFonts w:ascii="Times New Roman" w:hAnsi="Times New Roman" w:cs="Times New Roman"/>
          <w:shd w:val="clear" w:color="auto" w:fill="FFFFFF"/>
        </w:rPr>
        <w:t xml:space="preserve"> </w:t>
      </w:r>
      <w:r w:rsidRPr="009774E6">
        <w:rPr>
          <w:rFonts w:ascii="Times New Roman" w:hAnsi="Times New Roman" w:cs="Times New Roman"/>
          <w:shd w:val="clear" w:color="auto" w:fill="FFFFFF"/>
        </w:rPr>
        <w:t xml:space="preserve">кредиторської заборгованості </w:t>
      </w:r>
      <w:r>
        <w:rPr>
          <w:rFonts w:ascii="Times New Roman" w:hAnsi="Times New Roman" w:cs="Times New Roman"/>
          <w:shd w:val="clear" w:color="auto" w:fill="FFFFFF"/>
        </w:rPr>
        <w:t xml:space="preserve">у розмірі, закріпленому </w:t>
      </w:r>
      <w:r w:rsidRPr="009774E6">
        <w:rPr>
          <w:rFonts w:ascii="Times New Roman" w:eastAsia="Times New Roman" w:hAnsi="Times New Roman" w:cs="Times New Roman"/>
          <w:color w:val="000000"/>
        </w:rPr>
        <w:t xml:space="preserve">наказами </w:t>
      </w:r>
      <w:r w:rsidRPr="009774E6">
        <w:rPr>
          <w:rFonts w:ascii="Times New Roman" w:hAnsi="Times New Roman" w:cs="Times New Roman"/>
          <w:shd w:val="clear" w:color="auto" w:fill="FFFFFF"/>
        </w:rPr>
        <w:t xml:space="preserve">Міністерства аграрної політики та продовольства України </w:t>
      </w:r>
      <w:r w:rsidR="00324CBF">
        <w:rPr>
          <w:rFonts w:ascii="Times New Roman" w:hAnsi="Times New Roman" w:cs="Times New Roman"/>
          <w:shd w:val="clear" w:color="auto" w:fill="FFFFFF"/>
        </w:rPr>
        <w:t xml:space="preserve">№ 535 від 03 вересня 2012 року, </w:t>
      </w:r>
      <w:r w:rsidRPr="009774E6">
        <w:rPr>
          <w:rFonts w:ascii="Times New Roman" w:hAnsi="Times New Roman" w:cs="Times New Roman"/>
          <w:shd w:val="clear" w:color="auto" w:fill="FFFFFF"/>
        </w:rPr>
        <w:t>№ 265 від 16 квітня 2013 року,  № 772 від 27 грудня 2013 року, № 277 від 29 липня 2014 року</w:t>
      </w:r>
      <w:r>
        <w:rPr>
          <w:rFonts w:ascii="Times New Roman" w:hAnsi="Times New Roman" w:cs="Times New Roman"/>
          <w:shd w:val="clear" w:color="auto" w:fill="FFFFFF"/>
        </w:rPr>
        <w:t>, право Товариства на отримання відповідної суми коштів за бюджетною програмою підлягає захисту та поновленню у судовому порядку.</w:t>
      </w:r>
    </w:p>
    <w:p w:rsidR="009774E6" w:rsidRPr="00F11B0A" w:rsidRDefault="009774E6" w:rsidP="009774E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Відповідно до </w:t>
      </w:r>
      <w:proofErr w:type="spellStart"/>
      <w:r w:rsidRPr="00F11B0A">
        <w:rPr>
          <w:rFonts w:ascii="Times New Roman" w:eastAsia="Times New Roman" w:hAnsi="Times New Roman" w:cs="Times New Roman"/>
          <w:color w:val="000000"/>
        </w:rPr>
        <w:t>абз</w:t>
      </w:r>
      <w:proofErr w:type="spellEnd"/>
      <w:r w:rsidRPr="00F11B0A">
        <w:rPr>
          <w:rFonts w:ascii="Times New Roman" w:eastAsia="Times New Roman" w:hAnsi="Times New Roman" w:cs="Times New Roman"/>
          <w:color w:val="000000"/>
        </w:rPr>
        <w:t>. 1 п. 8 Порядку</w:t>
      </w:r>
      <w:r w:rsidRPr="00F11B0A">
        <w:t xml:space="preserve"> </w:t>
      </w:r>
      <w:r w:rsidRPr="00F11B0A">
        <w:rPr>
          <w:rFonts w:ascii="Times New Roman" w:eastAsia="Times New Roman" w:hAnsi="Times New Roman" w:cs="Times New Roman"/>
          <w:color w:val="000000"/>
        </w:rPr>
        <w:t>на підставі поданих документів та за результатами</w:t>
      </w:r>
      <w:r w:rsidR="00324CBF" w:rsidRPr="00F11B0A">
        <w:rPr>
          <w:rFonts w:ascii="Times New Roman" w:eastAsia="Times New Roman" w:hAnsi="Times New Roman" w:cs="Times New Roman"/>
          <w:color w:val="000000"/>
        </w:rPr>
        <w:t xml:space="preserve"> виїзних перевірок </w:t>
      </w:r>
      <w:r w:rsidRPr="00F11B0A">
        <w:rPr>
          <w:rFonts w:ascii="Times New Roman" w:eastAsia="Times New Roman" w:hAnsi="Times New Roman" w:cs="Times New Roman"/>
          <w:color w:val="000000"/>
        </w:rPr>
        <w:t>районні комісії визначають попередні обсяги компенсації для кожного суб'єкта господарювання з урахуванням фактичних витрат та нормативів витрат.</w:t>
      </w:r>
    </w:p>
    <w:p w:rsidR="009774E6" w:rsidRPr="00F11B0A" w:rsidRDefault="009774E6" w:rsidP="009774E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Районні комісії забезпечують надходження до Мінагрополітики щомісяця до 15 числа зведених відомостей про фактичні витрати та попередні обсяги компенсації і висновків за результатами проведення виїзних перевірок та аналізу отриманих документів.</w:t>
      </w:r>
    </w:p>
    <w:p w:rsidR="00B8312D" w:rsidRPr="00F11B0A" w:rsidRDefault="009774E6" w:rsidP="009774E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У відповідності до п. 12 Порядку Комісія, утворена Мінагрополітики, вивчає до 1 числа місяця, що настає за місяцем отримання документів, інформацію про попередні обсяги компенсації, подану комісіями, утвореними Міністерством аграрної політики та продовольства Автономної Республіки Крим, обласними та Севастопольською міською держадміністраціями, та </w:t>
      </w:r>
      <w:r w:rsidRPr="00F11B0A">
        <w:rPr>
          <w:rFonts w:ascii="Times New Roman" w:eastAsia="Times New Roman" w:hAnsi="Times New Roman" w:cs="Times New Roman"/>
          <w:b/>
          <w:color w:val="000000"/>
        </w:rPr>
        <w:t>визначає остаточний обсяг компенсації, що затверджується наказом Мінагрополітики</w:t>
      </w:r>
      <w:r w:rsidRPr="00F11B0A">
        <w:rPr>
          <w:rFonts w:ascii="Times New Roman" w:eastAsia="Times New Roman" w:hAnsi="Times New Roman" w:cs="Times New Roman"/>
          <w:color w:val="000000"/>
        </w:rPr>
        <w:t xml:space="preserve"> у</w:t>
      </w:r>
      <w:r w:rsidRPr="00F11B0A">
        <w:rPr>
          <w:rFonts w:ascii="Times New Roman" w:eastAsia="Times New Roman" w:hAnsi="Times New Roman" w:cs="Times New Roman"/>
          <w:b/>
          <w:color w:val="000000"/>
        </w:rPr>
        <w:t xml:space="preserve"> розрізі кожного </w:t>
      </w:r>
      <w:r w:rsidRPr="00F11B0A">
        <w:rPr>
          <w:rFonts w:ascii="Times New Roman" w:eastAsia="Times New Roman" w:hAnsi="Times New Roman" w:cs="Times New Roman"/>
          <w:b/>
          <w:color w:val="000000"/>
        </w:rPr>
        <w:lastRenderedPageBreak/>
        <w:t>суб'єкта господарювання</w:t>
      </w:r>
      <w:r w:rsidRPr="00F11B0A">
        <w:rPr>
          <w:rFonts w:ascii="Times New Roman" w:eastAsia="Times New Roman" w:hAnsi="Times New Roman" w:cs="Times New Roman"/>
          <w:color w:val="000000"/>
        </w:rPr>
        <w:t xml:space="preserve"> із застосуванням знижувального коефіцієнта, який обчислюється на відповідний період, та з урахуванням узагальнених попередніх обсягів компенсації.</w:t>
      </w:r>
      <w:r w:rsidR="00324CBF" w:rsidRPr="00F11B0A">
        <w:rPr>
          <w:rFonts w:ascii="Times New Roman" w:eastAsia="Times New Roman" w:hAnsi="Times New Roman" w:cs="Times New Roman"/>
          <w:color w:val="000000"/>
        </w:rPr>
        <w:t xml:space="preserve"> </w:t>
      </w:r>
    </w:p>
    <w:p w:rsidR="009774E6" w:rsidRPr="00F11B0A" w:rsidRDefault="009774E6" w:rsidP="009774E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Згідно п. 14 Порядку на підставі затверджених остаточних обсягів компенсації, розподілу бюджетних коштів між суб'єктами господарювання для компенсації витрат Мінагрополітики спрямовує бюджетні кошти Міністерству аграрної політики та продовольства Автономної Республіки Крим, головним управлінням агропромислового розвитку обласних, які, в свою чергу, спрямовують бюджетні кошти управлінням агропромислового розвитку районних держадміністрацій.</w:t>
      </w:r>
    </w:p>
    <w:p w:rsidR="009774E6" w:rsidRPr="00F11B0A" w:rsidRDefault="009774E6" w:rsidP="009774E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Управління агропромислового розвитку районних держадміністрацій на підставі відповідних наказів Мінагрополітики подають управлінням Казначейства реєстр підприємств і платіжні доручення на виплату компенсацій шляхом перерахування бюджетних коштів із власного реєстраційного рахунка на поточні рахунки суб'єктів господарювання, відкриті в банках.</w:t>
      </w:r>
    </w:p>
    <w:p w:rsidR="00691CBC" w:rsidRPr="00F11B0A" w:rsidRDefault="00691CBC" w:rsidP="009774E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Отже, при на</w:t>
      </w:r>
      <w:r w:rsidR="00E87DCA" w:rsidRPr="00F11B0A">
        <w:rPr>
          <w:rFonts w:ascii="Times New Roman" w:eastAsia="Times New Roman" w:hAnsi="Times New Roman" w:cs="Times New Roman"/>
          <w:color w:val="000000"/>
        </w:rPr>
        <w:t>явності кредиторської забор</w:t>
      </w:r>
      <w:r w:rsidRPr="00F11B0A">
        <w:rPr>
          <w:rFonts w:ascii="Times New Roman" w:eastAsia="Times New Roman" w:hAnsi="Times New Roman" w:cs="Times New Roman"/>
          <w:color w:val="000000"/>
        </w:rPr>
        <w:t>гованості перед Товариством</w:t>
      </w:r>
      <w:r w:rsidR="00F11B0A" w:rsidRPr="00F11B0A">
        <w:rPr>
          <w:rFonts w:ascii="Times New Roman" w:hAnsi="Times New Roman" w:cs="Times New Roman"/>
          <w:shd w:val="clear" w:color="auto" w:fill="FFFFFF"/>
        </w:rPr>
        <w:t xml:space="preserve"> </w:t>
      </w:r>
      <w:r w:rsidR="00F11B0A" w:rsidRPr="00A6170B">
        <w:rPr>
          <w:rFonts w:ascii="Times New Roman" w:hAnsi="Times New Roman" w:cs="Times New Roman"/>
          <w:shd w:val="clear" w:color="auto" w:fill="FFFFFF"/>
        </w:rPr>
        <w:t xml:space="preserve">у розмірі </w:t>
      </w:r>
      <w:r w:rsidR="00F11B0A" w:rsidRPr="00AB5929">
        <w:rPr>
          <w:rFonts w:ascii="Times New Roman" w:eastAsia="Times New Roman" w:hAnsi="Times New Roman" w:cs="Times New Roman"/>
          <w:b/>
          <w:color w:val="000000"/>
        </w:rPr>
        <w:t>994 187,90 грн.</w:t>
      </w:r>
      <w:r w:rsidRPr="00F11B0A">
        <w:rPr>
          <w:rFonts w:ascii="Times New Roman" w:eastAsia="Times New Roman" w:hAnsi="Times New Roman" w:cs="Times New Roman"/>
          <w:color w:val="000000"/>
        </w:rPr>
        <w:t xml:space="preserve"> та всупереч п. 14 Порядку Ві</w:t>
      </w:r>
      <w:r w:rsidR="00E87DCA" w:rsidRPr="00F11B0A">
        <w:rPr>
          <w:rFonts w:ascii="Times New Roman" w:eastAsia="Times New Roman" w:hAnsi="Times New Roman" w:cs="Times New Roman"/>
          <w:color w:val="000000"/>
        </w:rPr>
        <w:t>д</w:t>
      </w:r>
      <w:r w:rsidRPr="00F11B0A">
        <w:rPr>
          <w:rFonts w:ascii="Times New Roman" w:eastAsia="Times New Roman" w:hAnsi="Times New Roman" w:cs="Times New Roman"/>
          <w:color w:val="000000"/>
        </w:rPr>
        <w:t>повідач 1 та Відповідач 2 безпідставно та протиправно не здійснюють виплату коштів за бюд</w:t>
      </w:r>
      <w:r w:rsidR="00E87DCA" w:rsidRPr="00F11B0A">
        <w:rPr>
          <w:rFonts w:ascii="Times New Roman" w:eastAsia="Times New Roman" w:hAnsi="Times New Roman" w:cs="Times New Roman"/>
          <w:color w:val="000000"/>
        </w:rPr>
        <w:t>ж</w:t>
      </w:r>
      <w:r w:rsidRPr="00F11B0A">
        <w:rPr>
          <w:rFonts w:ascii="Times New Roman" w:eastAsia="Times New Roman" w:hAnsi="Times New Roman" w:cs="Times New Roman"/>
          <w:color w:val="000000"/>
        </w:rPr>
        <w:t>етною програмою.</w:t>
      </w:r>
    </w:p>
    <w:p w:rsidR="00E61D3D" w:rsidRPr="00F11B0A" w:rsidRDefault="00E61D3D" w:rsidP="00E61D3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Відповідно до ст. 8. Конституції України в Україні визнається і діє принцип верховенства права. Згідно до ст. 19 Основного Закону держави правовий порядок в Україні ґрунтується на засадах, відповідно до яких ніхто не може бути примушений робити те, що не передбачено законодавством.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E61D3D" w:rsidRPr="00F11B0A" w:rsidRDefault="00E61D3D" w:rsidP="00E61D3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Відповідно до ч. 1 ст. 71 Кодексу адміністративного судочинства України </w:t>
      </w:r>
      <w:r w:rsidR="00691CBC" w:rsidRPr="00F11B0A">
        <w:rPr>
          <w:rFonts w:ascii="Times New Roman" w:eastAsia="Times New Roman" w:hAnsi="Times New Roman" w:cs="Times New Roman"/>
          <w:color w:val="000000"/>
        </w:rPr>
        <w:t xml:space="preserve">(надалі – КАС України) </w:t>
      </w:r>
      <w:r w:rsidRPr="00F11B0A">
        <w:rPr>
          <w:rFonts w:ascii="Times New Roman" w:eastAsia="Times New Roman" w:hAnsi="Times New Roman" w:cs="Times New Roman"/>
          <w:color w:val="000000"/>
        </w:rPr>
        <w:t>кожна сторона повинна довести ті обставини, на яких ґрунтуються її вимоги та заперечення.</w:t>
      </w:r>
    </w:p>
    <w:p w:rsidR="00691CBC" w:rsidRPr="00F11B0A" w:rsidRDefault="00E61D3D" w:rsidP="00691CBC">
      <w:pPr>
        <w:spacing w:after="0" w:line="240" w:lineRule="auto"/>
        <w:ind w:firstLine="706"/>
        <w:jc w:val="both"/>
        <w:rPr>
          <w:rFonts w:ascii="Times New Roman" w:hAnsi="Times New Roman" w:cs="Times New Roman"/>
          <w:shd w:val="clear" w:color="auto" w:fill="FFFFFF"/>
        </w:rPr>
      </w:pPr>
      <w:r w:rsidRPr="00F11B0A">
        <w:rPr>
          <w:rFonts w:ascii="Times New Roman" w:eastAsia="Times New Roman" w:hAnsi="Times New Roman" w:cs="Times New Roman"/>
          <w:color w:val="000000"/>
        </w:rPr>
        <w:t xml:space="preserve">Згідно до ч. 2 ст. 71 </w:t>
      </w:r>
      <w:r w:rsidR="00691CBC" w:rsidRPr="00F11B0A">
        <w:rPr>
          <w:rFonts w:ascii="Times New Roman" w:eastAsia="Times New Roman" w:hAnsi="Times New Roman" w:cs="Times New Roman"/>
          <w:color w:val="000000"/>
        </w:rPr>
        <w:t xml:space="preserve">КАС </w:t>
      </w:r>
      <w:r w:rsidRPr="00F11B0A">
        <w:rPr>
          <w:rFonts w:ascii="Times New Roman" w:eastAsia="Times New Roman" w:hAnsi="Times New Roman" w:cs="Times New Roman"/>
          <w:color w:val="000000"/>
        </w:rPr>
        <w:t>України 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 якщо він заперечує проти адміністративного позову.</w:t>
      </w:r>
    </w:p>
    <w:p w:rsidR="00691CBC" w:rsidRPr="00F11B0A" w:rsidRDefault="00691CBC" w:rsidP="00691CBC">
      <w:pPr>
        <w:spacing w:after="0" w:line="240" w:lineRule="auto"/>
        <w:ind w:firstLine="706"/>
        <w:jc w:val="both"/>
        <w:rPr>
          <w:rFonts w:ascii="Times New Roman" w:hAnsi="Times New Roman" w:cs="Times New Roman"/>
          <w:shd w:val="clear" w:color="auto" w:fill="FFFFFF"/>
        </w:rPr>
      </w:pPr>
      <w:r w:rsidRPr="00F11B0A">
        <w:rPr>
          <w:rFonts w:ascii="Times New Roman" w:eastAsia="Times New Roman" w:hAnsi="Times New Roman" w:cs="Times New Roman"/>
          <w:color w:val="000000"/>
        </w:rPr>
        <w:t xml:space="preserve">Крім того, відповідно до ч. 2 ст. 8 </w:t>
      </w:r>
      <w:hyperlink r:id="rId8" w:anchor="1438" w:tgtFrame="_blank" w:tooltip="Кодекс адміністративного судочинства України; нормативно-правовий акт № 2747-IV від 06.07.2005" w:history="1">
        <w:r w:rsidRPr="00F11B0A">
          <w:rPr>
            <w:rFonts w:ascii="Times New Roman" w:eastAsia="Times New Roman" w:hAnsi="Times New Roman" w:cs="Times New Roman"/>
            <w:color w:val="000000"/>
          </w:rPr>
          <w:t>КАС України</w:t>
        </w:r>
      </w:hyperlink>
      <w:r w:rsidRPr="00F11B0A">
        <w:rPr>
          <w:rFonts w:ascii="Times New Roman" w:eastAsia="Times New Roman" w:hAnsi="Times New Roman" w:cs="Times New Roman"/>
          <w:color w:val="000000"/>
        </w:rPr>
        <w:t> суд застосовує принцип верховенства права з урахуванням судової практики Європейського Суду з прав людини.</w:t>
      </w:r>
    </w:p>
    <w:p w:rsidR="00875A11" w:rsidRPr="00F11B0A" w:rsidRDefault="00E61D3D" w:rsidP="007E3FF8">
      <w:pPr>
        <w:spacing w:after="0" w:line="240" w:lineRule="auto"/>
        <w:ind w:firstLine="706"/>
        <w:jc w:val="both"/>
        <w:rPr>
          <w:rFonts w:ascii="Times New Roman" w:eastAsia="Times New Roman" w:hAnsi="Times New Roman" w:cs="Times New Roman"/>
        </w:rPr>
      </w:pPr>
      <w:r w:rsidRPr="00F11B0A">
        <w:rPr>
          <w:rFonts w:ascii="Times New Roman" w:eastAsia="Times New Roman" w:hAnsi="Times New Roman" w:cs="Times New Roman"/>
        </w:rPr>
        <w:t>У рішеннях Європейського суду з прав людини, які відповідно до ст. 17 Закону України "Про виконання рішень та застосування практики Європейського суду з прав людини"</w:t>
      </w:r>
      <w:r w:rsidR="00691CBC" w:rsidRPr="00F11B0A">
        <w:rPr>
          <w:rFonts w:ascii="Times New Roman" w:eastAsia="Times New Roman" w:hAnsi="Times New Roman" w:cs="Times New Roman"/>
        </w:rPr>
        <w:t xml:space="preserve"> від 23.02.2006р.</w:t>
      </w:r>
      <w:r w:rsidRPr="00F11B0A">
        <w:rPr>
          <w:rFonts w:ascii="Times New Roman" w:eastAsia="Times New Roman" w:hAnsi="Times New Roman" w:cs="Times New Roman"/>
        </w:rPr>
        <w:t>, суди застосовують як джерело права, зокрема у справі "</w:t>
      </w:r>
      <w:proofErr w:type="spellStart"/>
      <w:r w:rsidRPr="00F11B0A">
        <w:rPr>
          <w:rFonts w:ascii="Times New Roman" w:eastAsia="Times New Roman" w:hAnsi="Times New Roman" w:cs="Times New Roman"/>
        </w:rPr>
        <w:t>Кечко</w:t>
      </w:r>
      <w:proofErr w:type="spellEnd"/>
      <w:r w:rsidRPr="00F11B0A">
        <w:rPr>
          <w:rFonts w:ascii="Times New Roman" w:eastAsia="Times New Roman" w:hAnsi="Times New Roman" w:cs="Times New Roman"/>
        </w:rPr>
        <w:t xml:space="preserve"> проти України" Європейський Суд з прав людини констатував, що не приймає аргумент Уряд щодо бюджетних асигнувань, оскільки органи державної влади не можуть посилатись на відсутність коштів як на причину невиконання своїх зобов'язань. </w:t>
      </w:r>
      <w:r w:rsidR="000F24C7" w:rsidRPr="00F11B0A">
        <w:rPr>
          <w:rFonts w:ascii="Times New Roman" w:eastAsia="Times New Roman" w:hAnsi="Times New Roman" w:cs="Times New Roman"/>
        </w:rPr>
        <w:t xml:space="preserve">Якщо чинне правове положення передбачає виплату певних надбавок, і </w:t>
      </w:r>
      <w:r w:rsidR="007E3FF8" w:rsidRPr="00F11B0A">
        <w:rPr>
          <w:rFonts w:ascii="Times New Roman" w:eastAsia="Times New Roman" w:hAnsi="Times New Roman" w:cs="Times New Roman"/>
        </w:rPr>
        <w:t xml:space="preserve">дотримано всі </w:t>
      </w:r>
      <w:r w:rsidR="000F24C7" w:rsidRPr="00F11B0A">
        <w:rPr>
          <w:rFonts w:ascii="Times New Roman" w:eastAsia="Times New Roman" w:hAnsi="Times New Roman" w:cs="Times New Roman"/>
        </w:rPr>
        <w:t xml:space="preserve">вимоги, </w:t>
      </w:r>
      <w:r w:rsidR="007E3FF8" w:rsidRPr="00F11B0A">
        <w:rPr>
          <w:rFonts w:ascii="Times New Roman" w:eastAsia="Times New Roman" w:hAnsi="Times New Roman" w:cs="Times New Roman"/>
        </w:rPr>
        <w:t xml:space="preserve">необхідні для цього, </w:t>
      </w:r>
      <w:r w:rsidR="000F24C7" w:rsidRPr="00F11B0A">
        <w:rPr>
          <w:rFonts w:ascii="Times New Roman" w:eastAsia="Times New Roman" w:hAnsi="Times New Roman" w:cs="Times New Roman"/>
        </w:rPr>
        <w:t xml:space="preserve">органи державної влади </w:t>
      </w:r>
      <w:r w:rsidR="007E3FF8" w:rsidRPr="00F11B0A">
        <w:rPr>
          <w:rFonts w:ascii="Times New Roman" w:eastAsia="Times New Roman" w:hAnsi="Times New Roman" w:cs="Times New Roman"/>
        </w:rPr>
        <w:t xml:space="preserve">не </w:t>
      </w:r>
      <w:r w:rsidR="000F24C7" w:rsidRPr="00F11B0A">
        <w:rPr>
          <w:rFonts w:ascii="Times New Roman" w:eastAsia="Times New Roman" w:hAnsi="Times New Roman" w:cs="Times New Roman"/>
        </w:rPr>
        <w:t>можуть свідом</w:t>
      </w:r>
      <w:r w:rsidR="007E3FF8" w:rsidRPr="00F11B0A">
        <w:rPr>
          <w:rFonts w:ascii="Times New Roman" w:eastAsia="Times New Roman" w:hAnsi="Times New Roman" w:cs="Times New Roman"/>
        </w:rPr>
        <w:t>о відмовляти у цих  виплатах</w:t>
      </w:r>
      <w:r w:rsidR="00B8312D" w:rsidRPr="00F11B0A">
        <w:rPr>
          <w:rFonts w:ascii="Times New Roman" w:eastAsia="Times New Roman" w:hAnsi="Times New Roman" w:cs="Times New Roman"/>
        </w:rPr>
        <w:t xml:space="preserve">, </w:t>
      </w:r>
      <w:r w:rsidR="000F24C7" w:rsidRPr="00F11B0A">
        <w:rPr>
          <w:rFonts w:ascii="Times New Roman" w:eastAsia="Times New Roman" w:hAnsi="Times New Roman" w:cs="Times New Roman"/>
        </w:rPr>
        <w:t xml:space="preserve">доки </w:t>
      </w:r>
      <w:r w:rsidR="007E3FF8" w:rsidRPr="00F11B0A">
        <w:rPr>
          <w:rFonts w:ascii="Times New Roman" w:eastAsia="Times New Roman" w:hAnsi="Times New Roman" w:cs="Times New Roman"/>
        </w:rPr>
        <w:t xml:space="preserve">відповідні положення є чинними. </w:t>
      </w:r>
      <w:r w:rsidRPr="00F11B0A">
        <w:rPr>
          <w:rFonts w:ascii="Times New Roman" w:eastAsia="Times New Roman" w:hAnsi="Times New Roman" w:cs="Times New Roman"/>
        </w:rPr>
        <w:t>Також, ця позиція визначена в рішеннях Європейського Суду з прав людини у справах "Півень проти України" та "</w:t>
      </w:r>
      <w:proofErr w:type="spellStart"/>
      <w:r w:rsidRPr="00F11B0A">
        <w:rPr>
          <w:rFonts w:ascii="Times New Roman" w:eastAsia="Times New Roman" w:hAnsi="Times New Roman" w:cs="Times New Roman"/>
        </w:rPr>
        <w:t>Лісовол</w:t>
      </w:r>
      <w:proofErr w:type="spellEnd"/>
      <w:r w:rsidRPr="00F11B0A">
        <w:rPr>
          <w:rFonts w:ascii="Times New Roman" w:eastAsia="Times New Roman" w:hAnsi="Times New Roman" w:cs="Times New Roman"/>
        </w:rPr>
        <w:t xml:space="preserve"> проти України", що відповідно</w:t>
      </w:r>
      <w:r w:rsidR="00593B64" w:rsidRPr="00F11B0A">
        <w:rPr>
          <w:rFonts w:ascii="Times New Roman" w:eastAsia="Times New Roman" w:hAnsi="Times New Roman" w:cs="Times New Roman"/>
        </w:rPr>
        <w:t xml:space="preserve"> </w:t>
      </w:r>
      <w:r w:rsidR="00691CBC" w:rsidRPr="00F11B0A">
        <w:rPr>
          <w:rFonts w:ascii="Times New Roman" w:eastAsia="Times New Roman" w:hAnsi="Times New Roman" w:cs="Times New Roman"/>
        </w:rPr>
        <w:t>вказує на обов’</w:t>
      </w:r>
      <w:r w:rsidRPr="00F11B0A">
        <w:rPr>
          <w:rFonts w:ascii="Times New Roman" w:eastAsia="Times New Roman" w:hAnsi="Times New Roman" w:cs="Times New Roman"/>
        </w:rPr>
        <w:t xml:space="preserve">язковість виконання </w:t>
      </w:r>
      <w:r w:rsidR="00593B64" w:rsidRPr="00F11B0A">
        <w:rPr>
          <w:rFonts w:ascii="Times New Roman" w:eastAsia="Times New Roman" w:hAnsi="Times New Roman" w:cs="Times New Roman"/>
        </w:rPr>
        <w:t xml:space="preserve">державою затверджених </w:t>
      </w:r>
      <w:r w:rsidRPr="00F11B0A">
        <w:rPr>
          <w:rFonts w:ascii="Times New Roman" w:eastAsia="Times New Roman" w:hAnsi="Times New Roman" w:cs="Times New Roman"/>
        </w:rPr>
        <w:t>бюджетних програм.</w:t>
      </w:r>
    </w:p>
    <w:p w:rsidR="00A61D6A" w:rsidRPr="00F11B0A" w:rsidRDefault="00593B64" w:rsidP="00A61D6A">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rPr>
        <w:t>Відсутність бюджетних призначень не звільняє державу в особі головного розпорядника бюджетних к</w:t>
      </w:r>
      <w:r w:rsidR="00F11B0A">
        <w:rPr>
          <w:rFonts w:ascii="Times New Roman" w:eastAsia="Times New Roman" w:hAnsi="Times New Roman" w:cs="Times New Roman"/>
        </w:rPr>
        <w:t>оштів і</w:t>
      </w:r>
      <w:r w:rsidRPr="00F11B0A">
        <w:rPr>
          <w:rFonts w:ascii="Times New Roman" w:eastAsia="Times New Roman" w:hAnsi="Times New Roman" w:cs="Times New Roman"/>
        </w:rPr>
        <w:t xml:space="preserve"> відповідального виконавця бюджетної програми (</w:t>
      </w:r>
      <w:r w:rsidRPr="00F11B0A">
        <w:rPr>
          <w:rFonts w:ascii="Times New Roman" w:hAnsi="Times New Roman" w:cs="Times New Roman"/>
          <w:shd w:val="clear" w:color="auto" w:fill="FFFFFF"/>
        </w:rPr>
        <w:t>Міністерство аграрної політики та продовольства України</w:t>
      </w:r>
      <w:r w:rsidRPr="00F11B0A">
        <w:rPr>
          <w:rFonts w:ascii="Times New Roman" w:eastAsia="Times New Roman" w:hAnsi="Times New Roman" w:cs="Times New Roman"/>
        </w:rPr>
        <w:t xml:space="preserve">) </w:t>
      </w:r>
      <w:r w:rsidR="007E3FF8" w:rsidRPr="00F11B0A">
        <w:rPr>
          <w:rFonts w:ascii="Times New Roman" w:eastAsia="Times New Roman" w:hAnsi="Times New Roman" w:cs="Times New Roman"/>
        </w:rPr>
        <w:t xml:space="preserve">та розпорядника бюджетних коштів нижчого рівня (Відділ АПР </w:t>
      </w:r>
      <w:r w:rsidR="007F2A51">
        <w:rPr>
          <w:rFonts w:ascii="Times New Roman" w:eastAsia="Times New Roman" w:hAnsi="Times New Roman" w:cs="Times New Roman"/>
        </w:rPr>
        <w:t xml:space="preserve">----- </w:t>
      </w:r>
      <w:r w:rsidR="007E3FF8" w:rsidRPr="00F11B0A">
        <w:rPr>
          <w:rFonts w:ascii="Times New Roman" w:eastAsia="Times New Roman" w:hAnsi="Times New Roman" w:cs="Times New Roman"/>
        </w:rPr>
        <w:t xml:space="preserve">РДА) </w:t>
      </w:r>
      <w:r w:rsidRPr="00F11B0A">
        <w:rPr>
          <w:rFonts w:ascii="Times New Roman" w:eastAsia="Times New Roman" w:hAnsi="Times New Roman" w:cs="Times New Roman"/>
        </w:rPr>
        <w:t xml:space="preserve">від обов’язку виконувати взяті на себе зобов’язання щодо компенсації витрат </w:t>
      </w:r>
      <w:r w:rsidR="00F11B0A">
        <w:rPr>
          <w:rFonts w:ascii="Times New Roman" w:eastAsia="Times New Roman" w:hAnsi="Times New Roman" w:cs="Times New Roman"/>
        </w:rPr>
        <w:t xml:space="preserve">Товариства </w:t>
      </w:r>
      <w:r w:rsidRPr="00F11B0A">
        <w:rPr>
          <w:rFonts w:ascii="Times New Roman" w:eastAsia="Times New Roman" w:hAnsi="Times New Roman" w:cs="Times New Roman"/>
        </w:rPr>
        <w:t xml:space="preserve">за </w:t>
      </w:r>
      <w:r w:rsidR="00F11B0A">
        <w:rPr>
          <w:rFonts w:ascii="Times New Roman" w:eastAsia="Times New Roman" w:hAnsi="Times New Roman" w:cs="Times New Roman"/>
          <w:color w:val="000000"/>
        </w:rPr>
        <w:t>бюджетної програми 2801350 "</w:t>
      </w:r>
      <w:r w:rsidRPr="00F11B0A">
        <w:rPr>
          <w:rFonts w:ascii="Times New Roman" w:eastAsia="Times New Roman" w:hAnsi="Times New Roman" w:cs="Times New Roman"/>
          <w:color w:val="000000"/>
        </w:rPr>
        <w:t>Державна підтримка розвитку хмелярства, закладення молодих садів виноградникі</w:t>
      </w:r>
      <w:r w:rsidR="00F11B0A">
        <w:rPr>
          <w:rFonts w:ascii="Times New Roman" w:eastAsia="Times New Roman" w:hAnsi="Times New Roman" w:cs="Times New Roman"/>
          <w:color w:val="000000"/>
        </w:rPr>
        <w:t>в та ягідників і нагляд за ними"</w:t>
      </w:r>
      <w:r w:rsidRPr="00F11B0A">
        <w:rPr>
          <w:rFonts w:ascii="Times New Roman" w:eastAsia="Times New Roman" w:hAnsi="Times New Roman" w:cs="Times New Roman"/>
          <w:color w:val="000000"/>
        </w:rPr>
        <w:t>.</w:t>
      </w:r>
    </w:p>
    <w:p w:rsidR="00A61D6A" w:rsidRPr="00F11B0A" w:rsidRDefault="00A61D6A" w:rsidP="00A61D6A">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Невиплата Товариству кредиторської заборгованості за бюджетною програмою є порушенням його прав та законних інтересів, зокрема, передбачених </w:t>
      </w:r>
      <w:hyperlink r:id="rId9" w:tgtFrame="_blank" w:tooltip="Конвенція про захист прав людини і основоположних свобод; нормативно-правовий акт № ETS N 005 від 04.11.1950" w:history="1">
        <w:r w:rsidRPr="00F11B0A">
          <w:rPr>
            <w:rFonts w:ascii="Times New Roman" w:eastAsia="Times New Roman" w:hAnsi="Times New Roman" w:cs="Times New Roman"/>
            <w:color w:val="000000"/>
          </w:rPr>
          <w:t>Конвенцією про захист прав людини і основоположних свобод</w:t>
        </w:r>
      </w:hyperlink>
      <w:r w:rsidRPr="00F11B0A">
        <w:rPr>
          <w:rFonts w:ascii="Times New Roman" w:eastAsia="Times New Roman" w:hAnsi="Times New Roman" w:cs="Times New Roman"/>
          <w:color w:val="000000"/>
        </w:rPr>
        <w:t xml:space="preserve"> від 04.11.1950 р., ратифікованою </w:t>
      </w:r>
      <w:hyperlink r:id="rId10" w:tgtFrame="_blank" w:tooltip="Про ратифікацію Конвенції про захист прав людини і основоположних свобод 1950 року, Першого протоколу та протоколів N 2, 4, 7 та 11 до Конвенції; нормативно-правовий акт № 475/97-ВР від 17.07.1997" w:history="1">
        <w:r w:rsidRPr="00F11B0A">
          <w:rPr>
            <w:rFonts w:ascii="Times New Roman" w:eastAsia="Times New Roman" w:hAnsi="Times New Roman" w:cs="Times New Roman"/>
            <w:color w:val="000000"/>
          </w:rPr>
          <w:t>Законом від 17 липня 1997 р. № 475/97-ВР</w:t>
        </w:r>
      </w:hyperlink>
      <w:r w:rsidRPr="00F11B0A">
        <w:rPr>
          <w:rFonts w:ascii="Times New Roman" w:eastAsia="Times New Roman" w:hAnsi="Times New Roman" w:cs="Times New Roman"/>
          <w:color w:val="000000"/>
        </w:rPr>
        <w:t>.   Відповідно до ст. 1 Першого протоколу від 20.03.1952р. до Конвенції кожна фізична або юридична особа має право мирно володіти своїм майном. Ніхто не може бути позбавлений своєї власності інакше як в інтересах суспільства і на умовах, передбачених законом і загальними принципами міжнародного права.</w:t>
      </w:r>
    </w:p>
    <w:p w:rsidR="000F24C7" w:rsidRPr="00F11B0A" w:rsidRDefault="00A61D6A" w:rsidP="000F24C7">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Європейський суд з прав людини висловив правову позицію, згідно якої фактично постійні затримки відшкодування і компенсації у поєднанні із відсутністю ефективних засобів запобігання або припинення такої адміністративної практики, так само як і стан невизначеності щодо часу повернення коштів заявника, порушує "справедливий баланс" між вимогами публічного інтересу та захистом права на мирне володіння майном. </w:t>
      </w:r>
      <w:r w:rsidR="007E3FF8" w:rsidRPr="00F11B0A">
        <w:rPr>
          <w:rFonts w:ascii="Times New Roman" w:eastAsia="Times New Roman" w:hAnsi="Times New Roman" w:cs="Times New Roman"/>
          <w:color w:val="000000"/>
        </w:rPr>
        <w:t xml:space="preserve">Відповідно у справі було і продовжується порушення статті 1 Першого протоколу </w:t>
      </w:r>
      <w:r w:rsidRPr="00F11B0A">
        <w:rPr>
          <w:rFonts w:ascii="Times New Roman" w:eastAsia="Times New Roman" w:hAnsi="Times New Roman" w:cs="Times New Roman"/>
          <w:color w:val="000000"/>
        </w:rPr>
        <w:t>( рішення у справі "</w:t>
      </w:r>
      <w:proofErr w:type="spellStart"/>
      <w:r w:rsidRPr="00F11B0A">
        <w:rPr>
          <w:rFonts w:ascii="Times New Roman" w:eastAsia="Times New Roman" w:hAnsi="Times New Roman" w:cs="Times New Roman"/>
          <w:color w:val="000000"/>
        </w:rPr>
        <w:t>Buffalo</w:t>
      </w:r>
      <w:proofErr w:type="spellEnd"/>
      <w:r w:rsidRPr="00F11B0A">
        <w:rPr>
          <w:rFonts w:ascii="Times New Roman" w:eastAsia="Times New Roman" w:hAnsi="Times New Roman" w:cs="Times New Roman"/>
          <w:color w:val="000000"/>
        </w:rPr>
        <w:t xml:space="preserve"> S. r. L. </w:t>
      </w:r>
      <w:proofErr w:type="spellStart"/>
      <w:r w:rsidRPr="00F11B0A">
        <w:rPr>
          <w:rFonts w:ascii="Times New Roman" w:eastAsia="Times New Roman" w:hAnsi="Times New Roman" w:cs="Times New Roman"/>
          <w:color w:val="000000"/>
        </w:rPr>
        <w:t>en</w:t>
      </w:r>
      <w:proofErr w:type="spellEnd"/>
      <w:r w:rsidRPr="00F11B0A">
        <w:rPr>
          <w:rFonts w:ascii="Times New Roman" w:eastAsia="Times New Roman" w:hAnsi="Times New Roman" w:cs="Times New Roman"/>
          <w:color w:val="000000"/>
        </w:rPr>
        <w:t xml:space="preserve"> </w:t>
      </w:r>
      <w:proofErr w:type="spellStart"/>
      <w:r w:rsidRPr="00F11B0A">
        <w:rPr>
          <w:rFonts w:ascii="Times New Roman" w:eastAsia="Times New Roman" w:hAnsi="Times New Roman" w:cs="Times New Roman"/>
          <w:color w:val="000000"/>
        </w:rPr>
        <w:t>liquidation</w:t>
      </w:r>
      <w:proofErr w:type="spellEnd"/>
      <w:r w:rsidRPr="00F11B0A">
        <w:rPr>
          <w:rFonts w:ascii="Times New Roman" w:eastAsia="Times New Roman" w:hAnsi="Times New Roman" w:cs="Times New Roman"/>
          <w:color w:val="000000"/>
        </w:rPr>
        <w:t xml:space="preserve"> v. </w:t>
      </w:r>
      <w:proofErr w:type="spellStart"/>
      <w:r w:rsidRPr="00F11B0A">
        <w:rPr>
          <w:rFonts w:ascii="Times New Roman" w:eastAsia="Times New Roman" w:hAnsi="Times New Roman" w:cs="Times New Roman"/>
          <w:color w:val="000000"/>
        </w:rPr>
        <w:t>Italy</w:t>
      </w:r>
      <w:proofErr w:type="spellEnd"/>
      <w:r w:rsidRPr="00F11B0A">
        <w:rPr>
          <w:rFonts w:ascii="Times New Roman" w:eastAsia="Times New Roman" w:hAnsi="Times New Roman" w:cs="Times New Roman"/>
          <w:color w:val="000000"/>
        </w:rPr>
        <w:t>").</w:t>
      </w:r>
    </w:p>
    <w:p w:rsidR="00BA2CB6" w:rsidRPr="00F11B0A" w:rsidRDefault="000F24C7" w:rsidP="00BA2CB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Європейський суд з прав людини </w:t>
      </w:r>
      <w:r w:rsidR="00A61D6A" w:rsidRPr="00F11B0A">
        <w:rPr>
          <w:rFonts w:ascii="Times New Roman" w:eastAsia="Times New Roman" w:hAnsi="Times New Roman" w:cs="Times New Roman"/>
          <w:color w:val="000000"/>
        </w:rPr>
        <w:t xml:space="preserve">зазначає, що затримки спричинені поєднанням певних чинників, таких як брак бюджетних коштів, бездіяльність з боку органів влади та недоліки в </w:t>
      </w:r>
      <w:r w:rsidR="00A61D6A" w:rsidRPr="00F11B0A">
        <w:rPr>
          <w:rFonts w:ascii="Times New Roman" w:eastAsia="Times New Roman" w:hAnsi="Times New Roman" w:cs="Times New Roman"/>
          <w:color w:val="000000"/>
        </w:rPr>
        <w:lastRenderedPageBreak/>
        <w:t>національному законодавстві, унаслідок чого позивач не має можливості домогтися отримання компенса</w:t>
      </w:r>
      <w:r w:rsidRPr="00F11B0A">
        <w:rPr>
          <w:rFonts w:ascii="Times New Roman" w:eastAsia="Times New Roman" w:hAnsi="Times New Roman" w:cs="Times New Roman"/>
          <w:color w:val="000000"/>
        </w:rPr>
        <w:t>ц</w:t>
      </w:r>
      <w:r w:rsidR="00A61D6A" w:rsidRPr="00F11B0A">
        <w:rPr>
          <w:rFonts w:ascii="Times New Roman" w:eastAsia="Times New Roman" w:hAnsi="Times New Roman" w:cs="Times New Roman"/>
          <w:color w:val="000000"/>
        </w:rPr>
        <w:t>ії у ситуації, коли в бюджеті не було передбачено коштів. Суд вважає, що ці чинники не були поза межами контролю органів влади і, отже, визнає повну відповідальність д</w:t>
      </w:r>
      <w:r w:rsidR="00C17E6E">
        <w:rPr>
          <w:rFonts w:ascii="Times New Roman" w:eastAsia="Times New Roman" w:hAnsi="Times New Roman" w:cs="Times New Roman"/>
          <w:color w:val="000000"/>
        </w:rPr>
        <w:t>ержави за ситуацію, що склалася (</w:t>
      </w:r>
      <w:r w:rsidRPr="00F11B0A">
        <w:rPr>
          <w:rFonts w:ascii="Times New Roman" w:eastAsia="Times New Roman" w:hAnsi="Times New Roman" w:cs="Times New Roman"/>
          <w:color w:val="000000"/>
        </w:rPr>
        <w:t>рішення у справі "</w:t>
      </w:r>
      <w:proofErr w:type="spellStart"/>
      <w:r w:rsidRPr="00F11B0A">
        <w:rPr>
          <w:rFonts w:ascii="Times New Roman" w:eastAsia="Times New Roman" w:hAnsi="Times New Roman" w:cs="Times New Roman"/>
          <w:color w:val="000000"/>
        </w:rPr>
        <w:t>Антріш</w:t>
      </w:r>
      <w:proofErr w:type="spellEnd"/>
      <w:r w:rsidRPr="00F11B0A">
        <w:rPr>
          <w:rFonts w:ascii="Times New Roman" w:eastAsia="Times New Roman" w:hAnsi="Times New Roman" w:cs="Times New Roman"/>
          <w:color w:val="000000"/>
        </w:rPr>
        <w:t xml:space="preserve"> проти Франції" від 22 вересня 1994 року, </w:t>
      </w:r>
      <w:proofErr w:type="spellStart"/>
      <w:r w:rsidRPr="00F11B0A">
        <w:rPr>
          <w:rFonts w:ascii="Times New Roman" w:eastAsia="Times New Roman" w:hAnsi="Times New Roman" w:cs="Times New Roman"/>
          <w:color w:val="000000"/>
        </w:rPr>
        <w:t>Series</w:t>
      </w:r>
      <w:proofErr w:type="spellEnd"/>
      <w:r w:rsidRPr="00F11B0A">
        <w:rPr>
          <w:rFonts w:ascii="Times New Roman" w:eastAsia="Times New Roman" w:hAnsi="Times New Roman" w:cs="Times New Roman"/>
          <w:color w:val="000000"/>
        </w:rPr>
        <w:t xml:space="preserve"> А № 296-А, п. 42; "</w:t>
      </w:r>
      <w:proofErr w:type="spellStart"/>
      <w:r w:rsidRPr="00F11B0A">
        <w:rPr>
          <w:rFonts w:ascii="Times New Roman" w:eastAsia="Times New Roman" w:hAnsi="Times New Roman" w:cs="Times New Roman"/>
          <w:color w:val="000000"/>
        </w:rPr>
        <w:t>Кушоглу</w:t>
      </w:r>
      <w:proofErr w:type="spellEnd"/>
      <w:r w:rsidRPr="00F11B0A">
        <w:rPr>
          <w:rFonts w:ascii="Times New Roman" w:eastAsia="Times New Roman" w:hAnsi="Times New Roman" w:cs="Times New Roman"/>
          <w:color w:val="000000"/>
        </w:rPr>
        <w:t xml:space="preserve"> проти Болгарії", заява N 48191/99, </w:t>
      </w:r>
      <w:proofErr w:type="spellStart"/>
      <w:r w:rsidRPr="00F11B0A">
        <w:rPr>
          <w:rFonts w:ascii="Times New Roman" w:eastAsia="Times New Roman" w:hAnsi="Times New Roman" w:cs="Times New Roman"/>
          <w:color w:val="000000"/>
        </w:rPr>
        <w:t>пп</w:t>
      </w:r>
      <w:proofErr w:type="spellEnd"/>
      <w:r w:rsidRPr="00F11B0A">
        <w:rPr>
          <w:rFonts w:ascii="Times New Roman" w:eastAsia="Times New Roman" w:hAnsi="Times New Roman" w:cs="Times New Roman"/>
          <w:color w:val="000000"/>
        </w:rPr>
        <w:t xml:space="preserve">. 49 - 62, від 10 травня 2007 року; рішення від 21 лютого 1986 року у справі "Джеймс та інші проти Сполученого Королівства", n. 50, </w:t>
      </w:r>
      <w:proofErr w:type="spellStart"/>
      <w:r w:rsidRPr="00F11B0A">
        <w:rPr>
          <w:rFonts w:ascii="Times New Roman" w:eastAsia="Times New Roman" w:hAnsi="Times New Roman" w:cs="Times New Roman"/>
          <w:color w:val="000000"/>
        </w:rPr>
        <w:t>Series</w:t>
      </w:r>
      <w:proofErr w:type="spellEnd"/>
      <w:r w:rsidRPr="00F11B0A">
        <w:rPr>
          <w:rFonts w:ascii="Times New Roman" w:eastAsia="Times New Roman" w:hAnsi="Times New Roman" w:cs="Times New Roman"/>
          <w:color w:val="000000"/>
        </w:rPr>
        <w:t xml:space="preserve"> A № 98).</w:t>
      </w:r>
    </w:p>
    <w:p w:rsidR="00BA2CB6" w:rsidRPr="00F11B0A" w:rsidRDefault="00BA2CB6" w:rsidP="00BA2CB6">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Відповідно до ч. 1 </w:t>
      </w:r>
      <w:hyperlink r:id="rId11" w:anchor="313" w:tgtFrame="_blank" w:tooltip="Бюджетний кодекс України; нормативно-правовий акт № 2456-VI від 08.07.2010" w:history="1">
        <w:r w:rsidRPr="00F11B0A">
          <w:rPr>
            <w:rFonts w:ascii="Times New Roman" w:eastAsia="Times New Roman" w:hAnsi="Times New Roman" w:cs="Times New Roman"/>
            <w:color w:val="000000"/>
          </w:rPr>
          <w:t>ст. 22  Бюджетного кодексу України</w:t>
        </w:r>
      </w:hyperlink>
      <w:r w:rsidRPr="00F11B0A">
        <w:rPr>
          <w:rFonts w:ascii="Times New Roman" w:eastAsia="Times New Roman" w:hAnsi="Times New Roman" w:cs="Times New Roman"/>
          <w:color w:val="000000"/>
        </w:rPr>
        <w:t> </w:t>
      </w:r>
      <w:r w:rsidR="0007603D" w:rsidRPr="00F11B0A">
        <w:rPr>
          <w:rFonts w:ascii="Times New Roman" w:eastAsia="Times New Roman" w:hAnsi="Times New Roman" w:cs="Times New Roman"/>
          <w:color w:val="000000"/>
        </w:rPr>
        <w:t xml:space="preserve">(надалі – БК України) </w:t>
      </w:r>
      <w:r w:rsidRPr="00F11B0A">
        <w:rPr>
          <w:rFonts w:ascii="Times New Roman" w:eastAsia="Times New Roman" w:hAnsi="Times New Roman" w:cs="Times New Roman"/>
          <w:color w:val="000000"/>
        </w:rPr>
        <w:t>для здійснення програм та заходів, які реалізуються за рахунок коштів бюджету, бюджетні асигнування надаються розпорядникам бюджетних коштів. За обсягом наданих прав розпорядники бюджетних коштів поділяються на головних розпорядників бюджетних коштів та розпорядників бюджетних коштів нижчого рівня.</w:t>
      </w:r>
    </w:p>
    <w:p w:rsidR="00292B8D" w:rsidRPr="00F11B0A" w:rsidRDefault="00292B8D" w:rsidP="00292B8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Згідно п. 3 Порядку </w:t>
      </w:r>
      <w:r w:rsidR="00B8312D" w:rsidRPr="00F11B0A">
        <w:rPr>
          <w:rFonts w:ascii="Times New Roman" w:eastAsia="Times New Roman" w:hAnsi="Times New Roman" w:cs="Times New Roman"/>
          <w:color w:val="000000"/>
        </w:rPr>
        <w:t>г</w:t>
      </w:r>
      <w:r w:rsidRPr="00F11B0A">
        <w:rPr>
          <w:rFonts w:ascii="Times New Roman" w:eastAsia="Times New Roman" w:hAnsi="Times New Roman" w:cs="Times New Roman"/>
          <w:color w:val="000000"/>
        </w:rPr>
        <w:t>оловним розпорядником бюджетних коштів та відповідальним виконавцем бюджетної програми є Мінагрополітики.</w:t>
      </w:r>
    </w:p>
    <w:p w:rsidR="00BA2CB6" w:rsidRPr="00F11B0A" w:rsidRDefault="00BA2CB6" w:rsidP="00292B8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Відповідний 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w:t>
      </w:r>
      <w:r w:rsidR="00292B8D" w:rsidRPr="00F11B0A">
        <w:rPr>
          <w:rFonts w:ascii="Times New Roman" w:eastAsia="Times New Roman" w:hAnsi="Times New Roman" w:cs="Times New Roman"/>
          <w:color w:val="000000"/>
        </w:rPr>
        <w:t xml:space="preserve">них коштів у бюджетному процесі (ч. 5 ст. 22 </w:t>
      </w:r>
      <w:r w:rsidR="0007603D" w:rsidRPr="00F11B0A">
        <w:rPr>
          <w:rFonts w:ascii="Times New Roman" w:eastAsia="Times New Roman" w:hAnsi="Times New Roman" w:cs="Times New Roman"/>
          <w:color w:val="000000"/>
        </w:rPr>
        <w:t xml:space="preserve">БК </w:t>
      </w:r>
      <w:r w:rsidR="00292B8D" w:rsidRPr="00F11B0A">
        <w:rPr>
          <w:rFonts w:ascii="Times New Roman" w:eastAsia="Times New Roman" w:hAnsi="Times New Roman" w:cs="Times New Roman"/>
          <w:color w:val="000000"/>
        </w:rPr>
        <w:t>України).</w:t>
      </w:r>
    </w:p>
    <w:p w:rsidR="00B8312D" w:rsidRPr="00F11B0A" w:rsidRDefault="00B8312D" w:rsidP="00B8312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Згідно ч. 2 ст. 53 КАС України треті особи, які не заявляють самостійних вимог на предмет спору, можуть вступити у справу на стороні позивача або відповідача у будь-який час до закінчення судового розгляду, якщо рішення у справі може вплинути на їхні права, свободи, інтереси або обов'язки. Вони можуть бути залучені до участі у справі також за клопотанням осіб, які беруть участь у справі.</w:t>
      </w:r>
    </w:p>
    <w:p w:rsidR="00490F21" w:rsidRPr="00F11B0A" w:rsidRDefault="00490F21" w:rsidP="0007603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С</w:t>
      </w:r>
      <w:r w:rsidR="00B8312D" w:rsidRPr="00F11B0A">
        <w:rPr>
          <w:rFonts w:ascii="Times New Roman" w:eastAsia="Times New Roman" w:hAnsi="Times New Roman" w:cs="Times New Roman"/>
          <w:color w:val="000000"/>
        </w:rPr>
        <w:t>удове рішення, ухвалене у провадженні, відкритому за даною заявою, може вплинути на права та обов’язки особи, яка не є стороною процесу, а саме:</w:t>
      </w:r>
      <w:r w:rsidR="0007603D" w:rsidRPr="00F11B0A">
        <w:t xml:space="preserve"> </w:t>
      </w:r>
      <w:r w:rsidR="0007603D" w:rsidRPr="00F11B0A">
        <w:rPr>
          <w:rFonts w:ascii="Times New Roman" w:eastAsia="Times New Roman" w:hAnsi="Times New Roman" w:cs="Times New Roman"/>
          <w:color w:val="000000"/>
        </w:rPr>
        <w:t>Управління Державної казначейської</w:t>
      </w:r>
      <w:r w:rsidRPr="00F11B0A">
        <w:rPr>
          <w:rFonts w:ascii="Times New Roman" w:eastAsia="Times New Roman" w:hAnsi="Times New Roman" w:cs="Times New Roman"/>
          <w:color w:val="000000"/>
        </w:rPr>
        <w:t xml:space="preserve"> служби України у </w:t>
      </w:r>
      <w:r w:rsidR="007F2A51">
        <w:rPr>
          <w:rFonts w:ascii="Times New Roman" w:eastAsia="Times New Roman" w:hAnsi="Times New Roman" w:cs="Times New Roman"/>
          <w:color w:val="000000"/>
        </w:rPr>
        <w:t xml:space="preserve">----- </w:t>
      </w:r>
      <w:r w:rsidRPr="00F11B0A">
        <w:rPr>
          <w:rFonts w:ascii="Times New Roman" w:eastAsia="Times New Roman" w:hAnsi="Times New Roman" w:cs="Times New Roman"/>
          <w:color w:val="000000"/>
        </w:rPr>
        <w:t xml:space="preserve">районі </w:t>
      </w:r>
      <w:r w:rsidR="007F2A51">
        <w:rPr>
          <w:rFonts w:ascii="Times New Roman" w:eastAsia="Times New Roman" w:hAnsi="Times New Roman" w:cs="Times New Roman"/>
          <w:color w:val="000000"/>
        </w:rPr>
        <w:t xml:space="preserve">----- </w:t>
      </w:r>
      <w:r w:rsidR="0007603D" w:rsidRPr="00F11B0A">
        <w:rPr>
          <w:rFonts w:ascii="Times New Roman" w:eastAsia="Times New Roman" w:hAnsi="Times New Roman" w:cs="Times New Roman"/>
          <w:color w:val="000000"/>
        </w:rPr>
        <w:t>області</w:t>
      </w:r>
      <w:r w:rsidRPr="00F11B0A">
        <w:rPr>
          <w:rFonts w:ascii="Times New Roman" w:eastAsia="Times New Roman" w:hAnsi="Times New Roman" w:cs="Times New Roman"/>
          <w:color w:val="000000"/>
        </w:rPr>
        <w:t>.</w:t>
      </w:r>
    </w:p>
    <w:p w:rsidR="0007603D" w:rsidRPr="00F11B0A" w:rsidRDefault="0007603D" w:rsidP="0007603D">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Відповідно до </w:t>
      </w:r>
      <w:proofErr w:type="spellStart"/>
      <w:r w:rsidRPr="00F11B0A">
        <w:rPr>
          <w:rFonts w:ascii="Times New Roman" w:eastAsia="Times New Roman" w:hAnsi="Times New Roman" w:cs="Times New Roman"/>
          <w:color w:val="000000"/>
        </w:rPr>
        <w:t>ст.</w:t>
      </w:r>
      <w:r w:rsidR="00490F21" w:rsidRPr="00F11B0A">
        <w:rPr>
          <w:rFonts w:ascii="Times New Roman" w:eastAsia="Times New Roman" w:hAnsi="Times New Roman" w:cs="Times New Roman"/>
          <w:color w:val="000000"/>
        </w:rPr>
        <w:t>ст</w:t>
      </w:r>
      <w:proofErr w:type="spellEnd"/>
      <w:r w:rsidR="00490F21" w:rsidRPr="00F11B0A">
        <w:rPr>
          <w:rFonts w:ascii="Times New Roman" w:eastAsia="Times New Roman" w:hAnsi="Times New Roman" w:cs="Times New Roman"/>
          <w:color w:val="000000"/>
        </w:rPr>
        <w:t>. 25,</w:t>
      </w:r>
      <w:r w:rsidRPr="00F11B0A">
        <w:rPr>
          <w:rFonts w:ascii="Times New Roman" w:eastAsia="Times New Roman" w:hAnsi="Times New Roman" w:cs="Times New Roman"/>
          <w:color w:val="000000"/>
        </w:rPr>
        <w:t>43 БК України та Положення про Державну казначейську службу України, затвердженого постановою Кабінету Міністрів України від 15 квітня 2015 р. № 215</w:t>
      </w:r>
      <w:r w:rsidR="00490F21" w:rsidRPr="00F11B0A">
        <w:rPr>
          <w:rFonts w:ascii="Times New Roman" w:eastAsia="Times New Roman" w:hAnsi="Times New Roman" w:cs="Times New Roman"/>
          <w:color w:val="000000"/>
        </w:rPr>
        <w:t>, казначейське обслуговування бюджетних коштів на основі ведення єдиного казначейського рахунку, розрахунково-касове обслуговування розпорядників бюджетних коштів, а також  безспірне списання коштів державного бюджету та місцевих бюджетів на підставі рішення суду забезпечує Державна казначейська служба України та її територіальні органи.</w:t>
      </w:r>
    </w:p>
    <w:p w:rsidR="00490F21" w:rsidRDefault="00490F21" w:rsidP="00490F21">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Оскільки, Управління Державної казначейської служби України у </w:t>
      </w:r>
      <w:r w:rsidR="007F2A51">
        <w:rPr>
          <w:rFonts w:ascii="Times New Roman" w:eastAsia="Times New Roman" w:hAnsi="Times New Roman" w:cs="Times New Roman"/>
          <w:color w:val="000000"/>
        </w:rPr>
        <w:t xml:space="preserve">----- </w:t>
      </w:r>
      <w:r w:rsidRPr="00F11B0A">
        <w:rPr>
          <w:rFonts w:ascii="Times New Roman" w:eastAsia="Times New Roman" w:hAnsi="Times New Roman" w:cs="Times New Roman"/>
          <w:color w:val="000000"/>
        </w:rPr>
        <w:t xml:space="preserve">районі </w:t>
      </w:r>
      <w:r w:rsidR="007F2A51">
        <w:rPr>
          <w:rFonts w:ascii="Times New Roman" w:eastAsia="Times New Roman" w:hAnsi="Times New Roman" w:cs="Times New Roman"/>
          <w:color w:val="000000"/>
        </w:rPr>
        <w:t xml:space="preserve">----- </w:t>
      </w:r>
      <w:r w:rsidRPr="00F11B0A">
        <w:rPr>
          <w:rFonts w:ascii="Times New Roman" w:eastAsia="Times New Roman" w:hAnsi="Times New Roman" w:cs="Times New Roman"/>
          <w:color w:val="000000"/>
        </w:rPr>
        <w:t xml:space="preserve">області безпосередньо здійснює через єдиний казначейських рахунок переказ коштів із рахунку Відділу агропромислового розвитку </w:t>
      </w:r>
      <w:r w:rsidR="007F2A51">
        <w:rPr>
          <w:rFonts w:ascii="Times New Roman" w:eastAsia="Times New Roman" w:hAnsi="Times New Roman" w:cs="Times New Roman"/>
          <w:color w:val="000000"/>
        </w:rPr>
        <w:t xml:space="preserve">----- </w:t>
      </w:r>
      <w:r w:rsidR="00F11B0A">
        <w:rPr>
          <w:rFonts w:ascii="Times New Roman" w:eastAsia="Times New Roman" w:hAnsi="Times New Roman" w:cs="Times New Roman"/>
          <w:color w:val="000000"/>
        </w:rPr>
        <w:t xml:space="preserve">районної державної адміністрації </w:t>
      </w:r>
      <w:r w:rsidRPr="00F11B0A">
        <w:rPr>
          <w:rFonts w:ascii="Times New Roman" w:eastAsia="Times New Roman" w:hAnsi="Times New Roman" w:cs="Times New Roman"/>
          <w:color w:val="000000"/>
        </w:rPr>
        <w:t>на поточний рахунок Товариства для компенсації заборгованості за бюджетною програмою, наявні обґрунтовані підстави для залучення зазначеного суб’єкта владних повноважень до участі у справі в якості третьої особи, яка не заявляє самостійних вимог на предмет спору.</w:t>
      </w:r>
    </w:p>
    <w:p w:rsidR="00F9260F" w:rsidRPr="00F11B0A" w:rsidRDefault="00F9260F" w:rsidP="00490F21">
      <w:pPr>
        <w:spacing w:after="0" w:line="240" w:lineRule="auto"/>
        <w:ind w:firstLine="706"/>
        <w:jc w:val="both"/>
        <w:rPr>
          <w:rFonts w:ascii="Times New Roman" w:eastAsia="Times New Roman" w:hAnsi="Times New Roman" w:cs="Times New Roman"/>
          <w:color w:val="000000"/>
        </w:rPr>
      </w:pPr>
      <w:r>
        <w:rPr>
          <w:rFonts w:ascii="Times New Roman" w:eastAsia="Times New Roman" w:hAnsi="Times New Roman" w:cs="Times New Roman"/>
          <w:color w:val="000000"/>
        </w:rPr>
        <w:t>У відповідності до ч. 1 ст. 94 КАС України я</w:t>
      </w:r>
      <w:r w:rsidRPr="00F9260F">
        <w:rPr>
          <w:rFonts w:ascii="Times New Roman" w:eastAsia="Times New Roman" w:hAnsi="Times New Roman" w:cs="Times New Roman"/>
          <w:color w:val="000000"/>
        </w:rPr>
        <w:t>кщо судове рішення ухвалене на користь сторони, яка не є суб’єктом владних повноважень, суд присуджує всі здійснені нею документально підтверджені судові витрати за рахунок бюджетних асигнувань суб’єкта владних повноважень, що</w:t>
      </w:r>
      <w:r>
        <w:rPr>
          <w:rFonts w:ascii="Times New Roman" w:eastAsia="Times New Roman" w:hAnsi="Times New Roman" w:cs="Times New Roman"/>
          <w:color w:val="000000"/>
        </w:rPr>
        <w:t xml:space="preserve"> виступав стороною у справі</w:t>
      </w:r>
      <w:r w:rsidRPr="00F9260F">
        <w:rPr>
          <w:rFonts w:ascii="Times New Roman" w:eastAsia="Times New Roman" w:hAnsi="Times New Roman" w:cs="Times New Roman"/>
          <w:color w:val="000000"/>
        </w:rPr>
        <w:t>.</w:t>
      </w:r>
    </w:p>
    <w:p w:rsidR="00490F21" w:rsidRPr="00F11B0A" w:rsidRDefault="00AB0661" w:rsidP="00490F21">
      <w:pPr>
        <w:spacing w:after="0" w:line="240" w:lineRule="auto"/>
        <w:ind w:firstLine="706"/>
        <w:jc w:val="both"/>
        <w:rPr>
          <w:rFonts w:ascii="Times New Roman" w:eastAsia="Times New Roman" w:hAnsi="Times New Roman" w:cs="Times New Roman"/>
          <w:color w:val="000000"/>
        </w:rPr>
      </w:pPr>
      <w:r w:rsidRPr="00F11B0A">
        <w:rPr>
          <w:rFonts w:ascii="Times New Roman" w:eastAsia="Times New Roman" w:hAnsi="Times New Roman" w:cs="Times New Roman"/>
          <w:color w:val="000000"/>
        </w:rPr>
        <w:t xml:space="preserve">Враховуючи вищенаведене та керуючись </w:t>
      </w:r>
      <w:proofErr w:type="spellStart"/>
      <w:r w:rsidRPr="00F11B0A">
        <w:rPr>
          <w:rFonts w:ascii="Times New Roman" w:eastAsia="Times New Roman" w:hAnsi="Times New Roman" w:cs="Times New Roman"/>
          <w:color w:val="000000"/>
        </w:rPr>
        <w:t>пп</w:t>
      </w:r>
      <w:proofErr w:type="spellEnd"/>
      <w:r w:rsidRPr="00F11B0A">
        <w:rPr>
          <w:rFonts w:ascii="Times New Roman" w:eastAsia="Times New Roman" w:hAnsi="Times New Roman" w:cs="Times New Roman"/>
          <w:color w:val="000000"/>
        </w:rPr>
        <w:t>. 5-8, 12, 14</w:t>
      </w:r>
      <w:r w:rsidRPr="00F11B0A">
        <w:rPr>
          <w:rFonts w:ascii="Times New Roman" w:hAnsi="Times New Roman" w:cs="Times New Roman"/>
          <w:shd w:val="clear" w:color="auto" w:fill="FFFFFF"/>
        </w:rPr>
        <w:t xml:space="preserve"> Порядку справляння збору та використання коштів на розвиток виноградарства, садівництва і хмелярства, затвердженого постановою Кабінету Міністрів України від 15.07.2005 № 587</w:t>
      </w:r>
      <w:r w:rsidRPr="00F11B0A">
        <w:rPr>
          <w:rFonts w:ascii="Times New Roman" w:eastAsia="Times New Roman" w:hAnsi="Times New Roman" w:cs="Times New Roman"/>
          <w:color w:val="000000"/>
        </w:rPr>
        <w:t xml:space="preserve">, </w:t>
      </w:r>
      <w:proofErr w:type="spellStart"/>
      <w:r w:rsidRPr="00F11B0A">
        <w:rPr>
          <w:rFonts w:ascii="Times New Roman" w:eastAsia="Times New Roman" w:hAnsi="Times New Roman" w:cs="Times New Roman"/>
          <w:color w:val="000000"/>
        </w:rPr>
        <w:t>ст.ст</w:t>
      </w:r>
      <w:proofErr w:type="spellEnd"/>
      <w:r w:rsidRPr="00F11B0A">
        <w:rPr>
          <w:rFonts w:ascii="Times New Roman" w:eastAsia="Times New Roman" w:hAnsi="Times New Roman" w:cs="Times New Roman"/>
          <w:color w:val="000000"/>
        </w:rPr>
        <w:t>. 2,6,8,9,17,53,71,</w:t>
      </w:r>
      <w:r w:rsidR="00F11B0A">
        <w:rPr>
          <w:rFonts w:ascii="Times New Roman" w:eastAsia="Times New Roman" w:hAnsi="Times New Roman" w:cs="Times New Roman"/>
          <w:color w:val="000000"/>
        </w:rPr>
        <w:t>94,</w:t>
      </w:r>
      <w:r w:rsidRPr="00F11B0A">
        <w:rPr>
          <w:rFonts w:ascii="Times New Roman" w:eastAsia="Times New Roman" w:hAnsi="Times New Roman" w:cs="Times New Roman"/>
          <w:color w:val="000000"/>
        </w:rPr>
        <w:t xml:space="preserve">104-107, Кодексу адміністративного судочинства України, </w:t>
      </w:r>
      <w:proofErr w:type="spellStart"/>
      <w:r w:rsidRPr="00F11B0A">
        <w:rPr>
          <w:rFonts w:ascii="Times New Roman" w:eastAsia="Times New Roman" w:hAnsi="Times New Roman" w:cs="Times New Roman"/>
          <w:color w:val="000000"/>
        </w:rPr>
        <w:t>ст</w:t>
      </w:r>
      <w:r w:rsidR="00F11B0A">
        <w:rPr>
          <w:rFonts w:ascii="Times New Roman" w:eastAsia="Times New Roman" w:hAnsi="Times New Roman" w:cs="Times New Roman"/>
          <w:color w:val="000000"/>
        </w:rPr>
        <w:t>.ст</w:t>
      </w:r>
      <w:proofErr w:type="spellEnd"/>
      <w:r w:rsidRPr="00F11B0A">
        <w:rPr>
          <w:rFonts w:ascii="Times New Roman" w:eastAsia="Times New Roman" w:hAnsi="Times New Roman" w:cs="Times New Roman"/>
          <w:color w:val="000000"/>
        </w:rPr>
        <w:t>. 1,8,19 Конституції України,</w:t>
      </w:r>
    </w:p>
    <w:p w:rsidR="00AB0661" w:rsidRPr="00F11B0A" w:rsidRDefault="00AB0661" w:rsidP="00490F21">
      <w:pPr>
        <w:spacing w:after="0" w:line="240" w:lineRule="auto"/>
        <w:ind w:firstLine="706"/>
        <w:jc w:val="both"/>
        <w:rPr>
          <w:rFonts w:ascii="Times New Roman" w:eastAsia="Times New Roman" w:hAnsi="Times New Roman" w:cs="Times New Roman"/>
          <w:color w:val="000000"/>
        </w:rPr>
      </w:pPr>
    </w:p>
    <w:p w:rsidR="00AB0661" w:rsidRDefault="00720332" w:rsidP="00720332">
      <w:pPr>
        <w:spacing w:after="0" w:line="240" w:lineRule="auto"/>
        <w:ind w:firstLine="706"/>
        <w:jc w:val="center"/>
        <w:rPr>
          <w:rFonts w:ascii="Times New Roman" w:eastAsia="Times New Roman" w:hAnsi="Times New Roman" w:cs="Times New Roman"/>
          <w:b/>
          <w:color w:val="000000"/>
        </w:rPr>
      </w:pPr>
      <w:r w:rsidRPr="00720332">
        <w:rPr>
          <w:rFonts w:ascii="Times New Roman" w:eastAsia="Times New Roman" w:hAnsi="Times New Roman" w:cs="Times New Roman"/>
          <w:b/>
          <w:color w:val="000000"/>
        </w:rPr>
        <w:t>просимо:</w:t>
      </w:r>
    </w:p>
    <w:p w:rsidR="00720332" w:rsidRDefault="00720332" w:rsidP="00720332">
      <w:pPr>
        <w:spacing w:after="0" w:line="240" w:lineRule="auto"/>
        <w:ind w:firstLine="706"/>
        <w:jc w:val="center"/>
        <w:rPr>
          <w:rFonts w:ascii="Times New Roman" w:eastAsia="Times New Roman" w:hAnsi="Times New Roman" w:cs="Times New Roman"/>
          <w:b/>
          <w:color w:val="000000"/>
        </w:rPr>
      </w:pPr>
    </w:p>
    <w:p w:rsidR="00F11B0A" w:rsidRDefault="00011DA8" w:rsidP="00F11B0A">
      <w:pPr>
        <w:spacing w:after="0" w:line="240" w:lineRule="auto"/>
        <w:ind w:firstLine="706"/>
        <w:jc w:val="both"/>
        <w:rPr>
          <w:rFonts w:ascii="Times New Roman" w:eastAsia="Times New Roman" w:hAnsi="Times New Roman" w:cs="Times New Roman"/>
          <w:color w:val="000000"/>
        </w:rPr>
      </w:pPr>
      <w:r w:rsidRPr="00011DA8">
        <w:rPr>
          <w:rFonts w:ascii="Times New Roman" w:eastAsia="Times New Roman" w:hAnsi="Times New Roman" w:cs="Times New Roman"/>
          <w:color w:val="000000"/>
        </w:rPr>
        <w:t>1.</w:t>
      </w:r>
      <w:r w:rsidR="00F11B0A">
        <w:rPr>
          <w:rFonts w:ascii="Times New Roman" w:eastAsia="Times New Roman" w:hAnsi="Times New Roman" w:cs="Times New Roman"/>
          <w:color w:val="000000"/>
        </w:rPr>
        <w:t xml:space="preserve"> Прийняти позовну заяву до розгляду та </w:t>
      </w:r>
      <w:r w:rsidR="00F9260F">
        <w:rPr>
          <w:rFonts w:ascii="Times New Roman" w:eastAsia="Times New Roman" w:hAnsi="Times New Roman" w:cs="Times New Roman"/>
          <w:color w:val="000000"/>
        </w:rPr>
        <w:t>відкрити провадження у справі.</w:t>
      </w:r>
    </w:p>
    <w:p w:rsidR="00F9260F" w:rsidRDefault="00F9260F" w:rsidP="00F9260F">
      <w:pPr>
        <w:spacing w:after="0" w:line="240" w:lineRule="auto"/>
        <w:ind w:firstLine="70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Залучити до участі у справі </w:t>
      </w:r>
      <w:r w:rsidRPr="00F11B0A">
        <w:rPr>
          <w:rFonts w:ascii="Times New Roman" w:eastAsia="Times New Roman" w:hAnsi="Times New Roman" w:cs="Times New Roman"/>
          <w:color w:val="000000"/>
        </w:rPr>
        <w:t xml:space="preserve">Управління Державної казначейської служби України у </w:t>
      </w:r>
      <w:r w:rsidR="007F2A51">
        <w:rPr>
          <w:rFonts w:ascii="Times New Roman" w:eastAsia="Times New Roman" w:hAnsi="Times New Roman" w:cs="Times New Roman"/>
          <w:color w:val="000000"/>
        </w:rPr>
        <w:t>---</w:t>
      </w:r>
      <w:r w:rsidRPr="00F11B0A">
        <w:rPr>
          <w:rFonts w:ascii="Times New Roman" w:eastAsia="Times New Roman" w:hAnsi="Times New Roman" w:cs="Times New Roman"/>
          <w:color w:val="000000"/>
        </w:rPr>
        <w:t xml:space="preserve">районі </w:t>
      </w:r>
      <w:r w:rsidR="007F2A51">
        <w:rPr>
          <w:rFonts w:ascii="Times New Roman" w:eastAsia="Times New Roman" w:hAnsi="Times New Roman" w:cs="Times New Roman"/>
          <w:color w:val="000000"/>
        </w:rPr>
        <w:t xml:space="preserve">----- </w:t>
      </w:r>
      <w:r w:rsidRPr="00F11B0A">
        <w:rPr>
          <w:rFonts w:ascii="Times New Roman" w:eastAsia="Times New Roman" w:hAnsi="Times New Roman" w:cs="Times New Roman"/>
          <w:color w:val="000000"/>
        </w:rPr>
        <w:t>області</w:t>
      </w:r>
      <w:r>
        <w:rPr>
          <w:rFonts w:ascii="Times New Roman" w:eastAsia="Times New Roman" w:hAnsi="Times New Roman" w:cs="Times New Roman"/>
          <w:color w:val="000000"/>
        </w:rPr>
        <w:t xml:space="preserve"> (</w:t>
      </w:r>
      <w:r w:rsidR="007F2A51">
        <w:rPr>
          <w:rFonts w:ascii="Times New Roman" w:eastAsia="Times New Roman" w:hAnsi="Times New Roman" w:cs="Times New Roman"/>
          <w:color w:val="000000"/>
        </w:rPr>
        <w:t>-----, вул. -----, --, м. -----</w:t>
      </w:r>
      <w:r w:rsidRPr="00F9260F">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область, Україна) в якості третьої особи, яка не заявляє </w:t>
      </w:r>
      <w:r w:rsidRPr="00F11B0A">
        <w:rPr>
          <w:rFonts w:ascii="Times New Roman" w:eastAsia="Times New Roman" w:hAnsi="Times New Roman" w:cs="Times New Roman"/>
          <w:color w:val="000000"/>
        </w:rPr>
        <w:t>самостійних вимог на предмет спору</w:t>
      </w:r>
      <w:r>
        <w:rPr>
          <w:rFonts w:ascii="Times New Roman" w:eastAsia="Times New Roman" w:hAnsi="Times New Roman" w:cs="Times New Roman"/>
          <w:color w:val="000000"/>
        </w:rPr>
        <w:t>, на стороні Відповідача 1 та Відповідача 2.</w:t>
      </w:r>
    </w:p>
    <w:p w:rsidR="00720332" w:rsidRPr="00BA6170" w:rsidRDefault="00F9260F" w:rsidP="00F11B0A">
      <w:pPr>
        <w:spacing w:after="0" w:line="240" w:lineRule="auto"/>
        <w:ind w:firstLine="70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00720332" w:rsidRPr="00011DA8">
        <w:rPr>
          <w:rFonts w:ascii="Times New Roman" w:eastAsia="Times New Roman" w:hAnsi="Times New Roman" w:cs="Times New Roman"/>
          <w:color w:val="000000"/>
        </w:rPr>
        <w:t xml:space="preserve">Визнати протиправною бездіяльність Відповідача 1 (Міністерство аграрної політики та продовольства України) та Відповідача 2 (Відділ агропромислового розвитку </w:t>
      </w:r>
      <w:r w:rsidR="007F2A51">
        <w:rPr>
          <w:rFonts w:ascii="Times New Roman" w:eastAsia="Times New Roman" w:hAnsi="Times New Roman" w:cs="Times New Roman"/>
          <w:color w:val="000000"/>
        </w:rPr>
        <w:t xml:space="preserve">----- </w:t>
      </w:r>
      <w:r w:rsidR="00720332" w:rsidRPr="00011DA8">
        <w:rPr>
          <w:rFonts w:ascii="Times New Roman" w:eastAsia="Times New Roman" w:hAnsi="Times New Roman" w:cs="Times New Roman"/>
          <w:color w:val="000000"/>
        </w:rPr>
        <w:t>районної державної адміністрації) щодо невиконання дій з виплати Позивачу (Товариство з обмеженою відповідальністю "</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20332" w:rsidRPr="00011DA8">
        <w:rPr>
          <w:rFonts w:ascii="Times New Roman" w:eastAsia="Times New Roman" w:hAnsi="Times New Roman" w:cs="Times New Roman"/>
          <w:color w:val="000000"/>
        </w:rPr>
        <w:t xml:space="preserve">", </w:t>
      </w:r>
      <w:r w:rsidR="007F2A51">
        <w:rPr>
          <w:rFonts w:ascii="Times New Roman" w:eastAsia="Times New Roman" w:hAnsi="Times New Roman" w:cs="Times New Roman"/>
          <w:color w:val="000000"/>
        </w:rPr>
        <w:t>-----, вул. ------, ---, с. -----</w:t>
      </w:r>
      <w:r w:rsidR="00930C77" w:rsidRPr="00011DA8">
        <w:rPr>
          <w:rFonts w:ascii="Times New Roman" w:eastAsia="Times New Roman" w:hAnsi="Times New Roman" w:cs="Times New Roman"/>
          <w:color w:val="000000"/>
        </w:rPr>
        <w:t>,</w:t>
      </w:r>
      <w:r w:rsidR="00F11B0A">
        <w:rPr>
          <w:rFonts w:ascii="Times New Roman" w:eastAsia="Times New Roman" w:hAnsi="Times New Roman" w:cs="Times New Roman"/>
          <w:color w:val="000000"/>
        </w:rPr>
        <w:t xml:space="preserve"> </w:t>
      </w:r>
      <w:r w:rsidR="007F2A51">
        <w:rPr>
          <w:rFonts w:ascii="Times New Roman" w:eastAsia="Times New Roman" w:hAnsi="Times New Roman" w:cs="Times New Roman"/>
          <w:color w:val="000000"/>
        </w:rPr>
        <w:t>----- район, -----</w:t>
      </w:r>
      <w:r w:rsidR="00930C77" w:rsidRPr="00011DA8">
        <w:rPr>
          <w:rFonts w:ascii="Times New Roman" w:eastAsia="Times New Roman" w:hAnsi="Times New Roman" w:cs="Times New Roman"/>
          <w:color w:val="000000"/>
        </w:rPr>
        <w:t xml:space="preserve"> область, Україна; код ЄДРПОУ</w:t>
      </w:r>
      <w:r w:rsidR="007F2A51">
        <w:rPr>
          <w:rFonts w:ascii="Times New Roman" w:eastAsia="Times New Roman" w:hAnsi="Times New Roman" w:cs="Times New Roman"/>
          <w:color w:val="000000"/>
        </w:rPr>
        <w:t xml:space="preserve"> -----</w:t>
      </w:r>
      <w:r w:rsidR="00F11B0A" w:rsidRPr="00BA6170">
        <w:rPr>
          <w:rFonts w:ascii="Times New Roman" w:eastAsia="Times New Roman" w:hAnsi="Times New Roman" w:cs="Times New Roman"/>
          <w:color w:val="000000"/>
        </w:rPr>
        <w:t>;</w:t>
      </w:r>
      <w:r w:rsidR="00930C77" w:rsidRPr="00BA6170">
        <w:t xml:space="preserve"> </w:t>
      </w:r>
      <w:r w:rsidR="00930C77" w:rsidRPr="00BA6170">
        <w:rPr>
          <w:rFonts w:ascii="Times New Roman" w:eastAsia="Times New Roman" w:hAnsi="Times New Roman" w:cs="Times New Roman"/>
          <w:color w:val="000000"/>
        </w:rPr>
        <w:t xml:space="preserve">р/р № </w:t>
      </w:r>
      <w:r w:rsidR="007F2A51">
        <w:rPr>
          <w:rFonts w:ascii="Times New Roman" w:eastAsia="Times New Roman" w:hAnsi="Times New Roman" w:cs="Times New Roman"/>
          <w:color w:val="000000"/>
        </w:rPr>
        <w:t>-----</w:t>
      </w:r>
      <w:r w:rsidR="00930C77" w:rsidRPr="00BA6170">
        <w:rPr>
          <w:rFonts w:ascii="Times New Roman" w:eastAsia="Times New Roman" w:hAnsi="Times New Roman" w:cs="Times New Roman"/>
          <w:color w:val="000000"/>
        </w:rPr>
        <w:t xml:space="preserve"> </w:t>
      </w:r>
      <w:r w:rsidRPr="00BA6170">
        <w:rPr>
          <w:rFonts w:ascii="Times New Roman" w:eastAsia="Times New Roman" w:hAnsi="Times New Roman" w:cs="Times New Roman"/>
          <w:color w:val="000000"/>
        </w:rPr>
        <w:t>в</w:t>
      </w:r>
      <w:r w:rsidR="007F2A51">
        <w:rPr>
          <w:rFonts w:ascii="Times New Roman" w:eastAsia="Times New Roman" w:hAnsi="Times New Roman" w:cs="Times New Roman"/>
          <w:color w:val="000000"/>
        </w:rPr>
        <w:t xml:space="preserve"> -----</w:t>
      </w:r>
      <w:r w:rsidR="00930C77" w:rsidRPr="00BA6170">
        <w:rPr>
          <w:rFonts w:ascii="Times New Roman" w:eastAsia="Times New Roman" w:hAnsi="Times New Roman" w:cs="Times New Roman"/>
          <w:color w:val="000000"/>
        </w:rPr>
        <w:t>, МФО</w:t>
      </w:r>
      <w:r w:rsidR="007F2A51">
        <w:rPr>
          <w:rFonts w:ascii="Times New Roman" w:eastAsia="Times New Roman" w:hAnsi="Times New Roman" w:cs="Times New Roman"/>
          <w:color w:val="000000"/>
        </w:rPr>
        <w:t xml:space="preserve"> -----</w:t>
      </w:r>
      <w:r w:rsidR="00720332" w:rsidRPr="00BA6170">
        <w:rPr>
          <w:rFonts w:ascii="Times New Roman" w:eastAsia="Times New Roman" w:hAnsi="Times New Roman" w:cs="Times New Roman"/>
          <w:color w:val="000000"/>
        </w:rPr>
        <w:t>)</w:t>
      </w:r>
      <w:r w:rsidR="00930C77" w:rsidRPr="00BA6170">
        <w:rPr>
          <w:rFonts w:ascii="Times New Roman" w:eastAsia="Times New Roman" w:hAnsi="Times New Roman" w:cs="Times New Roman"/>
          <w:color w:val="000000"/>
        </w:rPr>
        <w:t xml:space="preserve"> заборгованості за бюджетною програмою 2801350 "Державна підтримка </w:t>
      </w:r>
      <w:r w:rsidR="00930C77" w:rsidRPr="00BA6170">
        <w:rPr>
          <w:rFonts w:ascii="Times New Roman" w:eastAsia="Times New Roman" w:hAnsi="Times New Roman" w:cs="Times New Roman"/>
          <w:color w:val="000000"/>
        </w:rPr>
        <w:lastRenderedPageBreak/>
        <w:t xml:space="preserve">розвитку хмелярства, закладення молодих садів виноградників та ягідників і нагляд за ними" у розмірі </w:t>
      </w:r>
      <w:r w:rsidR="00930C77" w:rsidRPr="00BA6170">
        <w:rPr>
          <w:rFonts w:ascii="Times New Roman" w:eastAsia="Times New Roman" w:hAnsi="Times New Roman" w:cs="Times New Roman"/>
          <w:b/>
          <w:color w:val="000000"/>
        </w:rPr>
        <w:t xml:space="preserve">994 187,90 грн. </w:t>
      </w:r>
      <w:r w:rsidR="00930C77" w:rsidRPr="00BA6170">
        <w:rPr>
          <w:rFonts w:ascii="Times New Roman" w:eastAsia="Times New Roman" w:hAnsi="Times New Roman" w:cs="Times New Roman"/>
          <w:color w:val="000000"/>
        </w:rPr>
        <w:t xml:space="preserve">згідно наказів </w:t>
      </w:r>
      <w:r w:rsidR="00930C77" w:rsidRPr="00BA6170">
        <w:rPr>
          <w:rFonts w:ascii="Times New Roman" w:hAnsi="Times New Roman" w:cs="Times New Roman"/>
          <w:shd w:val="clear" w:color="auto" w:fill="FFFFFF"/>
        </w:rPr>
        <w:t>Міністерства аграрної політики та продовольства України № 535 від 03 вересня 2012 року, № 265 від 16 квітня 2013 року, № 772 від 27 грудня 2013 року, № 277 від 29 липня 2014 року.</w:t>
      </w:r>
    </w:p>
    <w:p w:rsidR="00930C77" w:rsidRPr="00BA6170" w:rsidRDefault="00F9260F" w:rsidP="00011DA8">
      <w:pPr>
        <w:spacing w:after="0" w:line="240" w:lineRule="auto"/>
        <w:ind w:firstLine="706"/>
        <w:jc w:val="both"/>
        <w:rPr>
          <w:rFonts w:ascii="Times New Roman" w:eastAsia="Times New Roman" w:hAnsi="Times New Roman" w:cs="Times New Roman"/>
          <w:color w:val="000000"/>
        </w:rPr>
      </w:pPr>
      <w:r w:rsidRPr="00BA6170">
        <w:rPr>
          <w:rFonts w:ascii="Times New Roman" w:hAnsi="Times New Roman" w:cs="Times New Roman"/>
          <w:shd w:val="clear" w:color="auto" w:fill="FFFFFF"/>
        </w:rPr>
        <w:t>4</w:t>
      </w:r>
      <w:r w:rsidR="00011DA8" w:rsidRPr="00BA6170">
        <w:rPr>
          <w:rFonts w:ascii="Times New Roman" w:hAnsi="Times New Roman" w:cs="Times New Roman"/>
          <w:shd w:val="clear" w:color="auto" w:fill="FFFFFF"/>
        </w:rPr>
        <w:t xml:space="preserve">. </w:t>
      </w:r>
      <w:r w:rsidR="00930C77" w:rsidRPr="00BA6170">
        <w:rPr>
          <w:rFonts w:ascii="Times New Roman" w:hAnsi="Times New Roman" w:cs="Times New Roman"/>
          <w:shd w:val="clear" w:color="auto" w:fill="FFFFFF"/>
        </w:rPr>
        <w:t xml:space="preserve">Стягнути з Державного бюджету України на користь </w:t>
      </w:r>
      <w:r w:rsidR="00930C77" w:rsidRPr="00BA6170">
        <w:rPr>
          <w:rFonts w:ascii="Times New Roman" w:eastAsia="Times New Roman" w:hAnsi="Times New Roman" w:cs="Times New Roman"/>
          <w:color w:val="000000"/>
        </w:rPr>
        <w:t>Позивача (</w:t>
      </w:r>
      <w:r w:rsidR="007F2A51" w:rsidRPr="00011DA8">
        <w:rPr>
          <w:rFonts w:ascii="Times New Roman" w:eastAsia="Times New Roman" w:hAnsi="Times New Roman" w:cs="Times New Roman"/>
          <w:color w:val="000000"/>
        </w:rPr>
        <w:t>Товариство з обмеженою відповідальністю "</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F2A51" w:rsidRPr="00011DA8">
        <w:rPr>
          <w:rFonts w:ascii="Times New Roman" w:eastAsia="Times New Roman" w:hAnsi="Times New Roman" w:cs="Times New Roman"/>
          <w:color w:val="000000"/>
        </w:rPr>
        <w:t xml:space="preserve">", </w:t>
      </w:r>
      <w:r w:rsidR="007F2A51">
        <w:rPr>
          <w:rFonts w:ascii="Times New Roman" w:eastAsia="Times New Roman" w:hAnsi="Times New Roman" w:cs="Times New Roman"/>
          <w:color w:val="000000"/>
        </w:rPr>
        <w:t>-----, вул. ------, ---, с. -----</w:t>
      </w:r>
      <w:r w:rsidR="007F2A51" w:rsidRPr="00011DA8">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 ----- район, -----</w:t>
      </w:r>
      <w:r w:rsidR="007F2A51" w:rsidRPr="00011DA8">
        <w:rPr>
          <w:rFonts w:ascii="Times New Roman" w:eastAsia="Times New Roman" w:hAnsi="Times New Roman" w:cs="Times New Roman"/>
          <w:color w:val="000000"/>
        </w:rPr>
        <w:t xml:space="preserve"> область, Україна; код ЄДРПОУ</w:t>
      </w:r>
      <w:r w:rsidR="007F2A51">
        <w:rPr>
          <w:rFonts w:ascii="Times New Roman" w:eastAsia="Times New Roman" w:hAnsi="Times New Roman" w:cs="Times New Roman"/>
          <w:color w:val="000000"/>
        </w:rPr>
        <w:t xml:space="preserve"> -----</w:t>
      </w:r>
      <w:r w:rsidR="007F2A51" w:rsidRPr="00BA6170">
        <w:rPr>
          <w:rFonts w:ascii="Times New Roman" w:eastAsia="Times New Roman" w:hAnsi="Times New Roman" w:cs="Times New Roman"/>
          <w:color w:val="000000"/>
        </w:rPr>
        <w:t>;</w:t>
      </w:r>
      <w:r w:rsidR="007F2A51" w:rsidRPr="00BA6170">
        <w:t xml:space="preserve"> </w:t>
      </w:r>
      <w:r w:rsidR="007F2A51" w:rsidRPr="00BA6170">
        <w:rPr>
          <w:rFonts w:ascii="Times New Roman" w:eastAsia="Times New Roman" w:hAnsi="Times New Roman" w:cs="Times New Roman"/>
          <w:color w:val="000000"/>
        </w:rPr>
        <w:t xml:space="preserve">р/р № </w:t>
      </w:r>
      <w:r w:rsidR="007F2A51">
        <w:rPr>
          <w:rFonts w:ascii="Times New Roman" w:eastAsia="Times New Roman" w:hAnsi="Times New Roman" w:cs="Times New Roman"/>
          <w:color w:val="000000"/>
        </w:rPr>
        <w:t>-----</w:t>
      </w:r>
      <w:r w:rsidR="007F2A51" w:rsidRPr="00BA6170">
        <w:rPr>
          <w:rFonts w:ascii="Times New Roman" w:eastAsia="Times New Roman" w:hAnsi="Times New Roman" w:cs="Times New Roman"/>
          <w:color w:val="000000"/>
        </w:rPr>
        <w:t xml:space="preserve"> в</w:t>
      </w:r>
      <w:r w:rsidR="007F2A51">
        <w:rPr>
          <w:rFonts w:ascii="Times New Roman" w:eastAsia="Times New Roman" w:hAnsi="Times New Roman" w:cs="Times New Roman"/>
          <w:color w:val="000000"/>
        </w:rPr>
        <w:t xml:space="preserve"> -----</w:t>
      </w:r>
      <w:r w:rsidR="007F2A51" w:rsidRPr="00BA6170">
        <w:rPr>
          <w:rFonts w:ascii="Times New Roman" w:eastAsia="Times New Roman" w:hAnsi="Times New Roman" w:cs="Times New Roman"/>
          <w:color w:val="000000"/>
        </w:rPr>
        <w:t>, МФО</w:t>
      </w:r>
      <w:r w:rsidR="007F2A51">
        <w:rPr>
          <w:rFonts w:ascii="Times New Roman" w:eastAsia="Times New Roman" w:hAnsi="Times New Roman" w:cs="Times New Roman"/>
          <w:color w:val="000000"/>
        </w:rPr>
        <w:t xml:space="preserve"> -----</w:t>
      </w:r>
      <w:r w:rsidR="00930C77" w:rsidRPr="00BA6170">
        <w:rPr>
          <w:rFonts w:ascii="Times New Roman" w:eastAsia="Times New Roman" w:hAnsi="Times New Roman" w:cs="Times New Roman"/>
          <w:color w:val="000000"/>
        </w:rPr>
        <w:t xml:space="preserve">) заборгованості за бюджетною програмою 2801350 "Державна підтримка розвитку хмелярства, закладення молодих садів виноградників та ягідників і нагляд за ними" у розмірі </w:t>
      </w:r>
      <w:r w:rsidR="00930C77" w:rsidRPr="00BA6170">
        <w:rPr>
          <w:rFonts w:ascii="Times New Roman" w:eastAsia="Times New Roman" w:hAnsi="Times New Roman" w:cs="Times New Roman"/>
          <w:b/>
          <w:color w:val="000000"/>
        </w:rPr>
        <w:t xml:space="preserve">994 187,90 грн. </w:t>
      </w:r>
      <w:r w:rsidR="00930C77" w:rsidRPr="00BA6170">
        <w:rPr>
          <w:rFonts w:ascii="Times New Roman" w:eastAsia="Times New Roman" w:hAnsi="Times New Roman" w:cs="Times New Roman"/>
          <w:color w:val="000000"/>
        </w:rPr>
        <w:t>шляхом списання з наявних бюджетних програм Міністерства аграрної політики та продовольства України.</w:t>
      </w:r>
    </w:p>
    <w:p w:rsidR="00930C77" w:rsidRPr="00011DA8" w:rsidRDefault="00F9260F" w:rsidP="00011DA8">
      <w:pPr>
        <w:spacing w:after="0" w:line="240" w:lineRule="auto"/>
        <w:ind w:firstLine="706"/>
        <w:jc w:val="both"/>
        <w:rPr>
          <w:rFonts w:ascii="Times New Roman" w:eastAsia="Times New Roman" w:hAnsi="Times New Roman" w:cs="Times New Roman"/>
          <w:color w:val="000000"/>
        </w:rPr>
      </w:pPr>
      <w:r w:rsidRPr="00BA6170">
        <w:rPr>
          <w:rFonts w:ascii="Times New Roman" w:eastAsia="Times New Roman" w:hAnsi="Times New Roman" w:cs="Times New Roman"/>
          <w:color w:val="000000"/>
        </w:rPr>
        <w:t>5</w:t>
      </w:r>
      <w:r w:rsidR="00011DA8" w:rsidRPr="00BA6170">
        <w:rPr>
          <w:rFonts w:ascii="Times New Roman" w:eastAsia="Times New Roman" w:hAnsi="Times New Roman" w:cs="Times New Roman"/>
          <w:color w:val="000000"/>
        </w:rPr>
        <w:t xml:space="preserve">. </w:t>
      </w:r>
      <w:r w:rsidR="00930C77" w:rsidRPr="00BA6170">
        <w:rPr>
          <w:rFonts w:ascii="Times New Roman" w:eastAsia="Times New Roman" w:hAnsi="Times New Roman" w:cs="Times New Roman"/>
          <w:color w:val="000000"/>
        </w:rPr>
        <w:t xml:space="preserve">Стягнути з </w:t>
      </w:r>
      <w:r w:rsidR="00930C77" w:rsidRPr="00BA6170">
        <w:rPr>
          <w:rFonts w:ascii="Times New Roman" w:hAnsi="Times New Roman" w:cs="Times New Roman"/>
          <w:shd w:val="clear" w:color="auto" w:fill="FFFFFF"/>
        </w:rPr>
        <w:t xml:space="preserve">Державного бюджету України на користь </w:t>
      </w:r>
      <w:r w:rsidR="00930C77" w:rsidRPr="00BA6170">
        <w:rPr>
          <w:rFonts w:ascii="Times New Roman" w:eastAsia="Times New Roman" w:hAnsi="Times New Roman" w:cs="Times New Roman"/>
          <w:color w:val="000000"/>
        </w:rPr>
        <w:t>Позивача (</w:t>
      </w:r>
      <w:r w:rsidR="007F2A51" w:rsidRPr="00011DA8">
        <w:rPr>
          <w:rFonts w:ascii="Times New Roman" w:eastAsia="Times New Roman" w:hAnsi="Times New Roman" w:cs="Times New Roman"/>
          <w:color w:val="000000"/>
        </w:rPr>
        <w:t>Товариство з обмеженою відповідальністю "</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F2A51" w:rsidRPr="00011DA8">
        <w:rPr>
          <w:rFonts w:ascii="Times New Roman" w:eastAsia="Times New Roman" w:hAnsi="Times New Roman" w:cs="Times New Roman"/>
          <w:color w:val="000000"/>
        </w:rPr>
        <w:t xml:space="preserve">", </w:t>
      </w:r>
      <w:r w:rsidR="007F2A51">
        <w:rPr>
          <w:rFonts w:ascii="Times New Roman" w:eastAsia="Times New Roman" w:hAnsi="Times New Roman" w:cs="Times New Roman"/>
          <w:color w:val="000000"/>
        </w:rPr>
        <w:t>-----, вул. ------, ---, с. -----</w:t>
      </w:r>
      <w:r w:rsidR="007F2A51" w:rsidRPr="00011DA8">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 ----- район, -----</w:t>
      </w:r>
      <w:r w:rsidR="007F2A51" w:rsidRPr="00011DA8">
        <w:rPr>
          <w:rFonts w:ascii="Times New Roman" w:eastAsia="Times New Roman" w:hAnsi="Times New Roman" w:cs="Times New Roman"/>
          <w:color w:val="000000"/>
        </w:rPr>
        <w:t xml:space="preserve"> область, Україна; код ЄДРПОУ</w:t>
      </w:r>
      <w:r w:rsidR="007F2A51">
        <w:rPr>
          <w:rFonts w:ascii="Times New Roman" w:eastAsia="Times New Roman" w:hAnsi="Times New Roman" w:cs="Times New Roman"/>
          <w:color w:val="000000"/>
        </w:rPr>
        <w:t xml:space="preserve"> -----</w:t>
      </w:r>
      <w:r w:rsidR="007F2A51" w:rsidRPr="00BA6170">
        <w:rPr>
          <w:rFonts w:ascii="Times New Roman" w:eastAsia="Times New Roman" w:hAnsi="Times New Roman" w:cs="Times New Roman"/>
          <w:color w:val="000000"/>
        </w:rPr>
        <w:t>;</w:t>
      </w:r>
      <w:r w:rsidR="007F2A51" w:rsidRPr="00BA6170">
        <w:t xml:space="preserve"> </w:t>
      </w:r>
      <w:r w:rsidR="007F2A51" w:rsidRPr="00BA6170">
        <w:rPr>
          <w:rFonts w:ascii="Times New Roman" w:eastAsia="Times New Roman" w:hAnsi="Times New Roman" w:cs="Times New Roman"/>
          <w:color w:val="000000"/>
        </w:rPr>
        <w:t xml:space="preserve">р/р № </w:t>
      </w:r>
      <w:r w:rsidR="007F2A51">
        <w:rPr>
          <w:rFonts w:ascii="Times New Roman" w:eastAsia="Times New Roman" w:hAnsi="Times New Roman" w:cs="Times New Roman"/>
          <w:color w:val="000000"/>
        </w:rPr>
        <w:t>-----</w:t>
      </w:r>
      <w:r w:rsidR="007F2A51" w:rsidRPr="00BA6170">
        <w:rPr>
          <w:rFonts w:ascii="Times New Roman" w:eastAsia="Times New Roman" w:hAnsi="Times New Roman" w:cs="Times New Roman"/>
          <w:color w:val="000000"/>
        </w:rPr>
        <w:t xml:space="preserve"> в</w:t>
      </w:r>
      <w:r w:rsidR="007F2A51">
        <w:rPr>
          <w:rFonts w:ascii="Times New Roman" w:eastAsia="Times New Roman" w:hAnsi="Times New Roman" w:cs="Times New Roman"/>
          <w:color w:val="000000"/>
        </w:rPr>
        <w:t xml:space="preserve"> -----</w:t>
      </w:r>
      <w:r w:rsidR="007F2A51" w:rsidRPr="00BA6170">
        <w:rPr>
          <w:rFonts w:ascii="Times New Roman" w:eastAsia="Times New Roman" w:hAnsi="Times New Roman" w:cs="Times New Roman"/>
          <w:color w:val="000000"/>
        </w:rPr>
        <w:t>, МФО</w:t>
      </w:r>
      <w:r w:rsidR="007F2A51">
        <w:rPr>
          <w:rFonts w:ascii="Times New Roman" w:eastAsia="Times New Roman" w:hAnsi="Times New Roman" w:cs="Times New Roman"/>
          <w:color w:val="000000"/>
        </w:rPr>
        <w:t xml:space="preserve"> -----</w:t>
      </w:r>
      <w:r w:rsidR="00930C77" w:rsidRPr="00BA6170">
        <w:rPr>
          <w:rFonts w:ascii="Times New Roman" w:eastAsia="Times New Roman" w:hAnsi="Times New Roman" w:cs="Times New Roman"/>
          <w:color w:val="000000"/>
        </w:rPr>
        <w:t>)</w:t>
      </w:r>
      <w:r w:rsidR="004F0F64" w:rsidRPr="00BA6170">
        <w:rPr>
          <w:rFonts w:ascii="Times New Roman" w:eastAsia="Times New Roman" w:hAnsi="Times New Roman" w:cs="Times New Roman"/>
          <w:color w:val="000000"/>
        </w:rPr>
        <w:t xml:space="preserve"> сплачений судовий збір у розмірі </w:t>
      </w:r>
      <w:r w:rsidR="004F0F64" w:rsidRPr="00BA6170">
        <w:rPr>
          <w:rFonts w:ascii="Times New Roman" w:eastAsia="Times New Roman" w:hAnsi="Times New Roman" w:cs="Times New Roman"/>
          <w:b/>
          <w:color w:val="000000"/>
        </w:rPr>
        <w:t>16 290,82 грн.</w:t>
      </w:r>
      <w:r w:rsidR="00930C77" w:rsidRPr="00BA6170">
        <w:rPr>
          <w:rFonts w:ascii="Times New Roman" w:eastAsia="Times New Roman" w:hAnsi="Times New Roman" w:cs="Times New Roman"/>
          <w:color w:val="000000"/>
        </w:rPr>
        <w:t xml:space="preserve"> </w:t>
      </w:r>
      <w:r w:rsidR="004F0F64" w:rsidRPr="00BA6170">
        <w:rPr>
          <w:rFonts w:ascii="Times New Roman" w:eastAsia="Times New Roman" w:hAnsi="Times New Roman" w:cs="Times New Roman"/>
          <w:color w:val="000000"/>
        </w:rPr>
        <w:t xml:space="preserve">за рахунок бюджетних асигнувань </w:t>
      </w:r>
      <w:r w:rsidRPr="00BA6170">
        <w:rPr>
          <w:rFonts w:ascii="Times New Roman" w:eastAsia="Times New Roman" w:hAnsi="Times New Roman" w:cs="Times New Roman"/>
          <w:color w:val="000000"/>
        </w:rPr>
        <w:t>Міністерства</w:t>
      </w:r>
      <w:r w:rsidR="00011DA8" w:rsidRPr="00BA6170">
        <w:rPr>
          <w:rFonts w:ascii="Times New Roman" w:eastAsia="Times New Roman" w:hAnsi="Times New Roman" w:cs="Times New Roman"/>
          <w:color w:val="000000"/>
        </w:rPr>
        <w:t xml:space="preserve"> аграрної політики та продовольства України.</w:t>
      </w:r>
    </w:p>
    <w:p w:rsidR="00011DA8" w:rsidRPr="00011DA8" w:rsidRDefault="00011DA8" w:rsidP="00011DA8">
      <w:pPr>
        <w:spacing w:after="0" w:line="240" w:lineRule="auto"/>
        <w:ind w:firstLine="706"/>
        <w:jc w:val="both"/>
        <w:rPr>
          <w:rFonts w:ascii="Times New Roman" w:eastAsia="Times New Roman" w:hAnsi="Times New Roman" w:cs="Times New Roman"/>
          <w:color w:val="000000"/>
        </w:rPr>
      </w:pPr>
    </w:p>
    <w:p w:rsidR="00011DA8" w:rsidRDefault="00011DA8" w:rsidP="00011DA8">
      <w:pPr>
        <w:pStyle w:val="rtejustify"/>
        <w:shd w:val="clear" w:color="auto" w:fill="FFFFFF"/>
        <w:spacing w:before="0" w:beforeAutospacing="0" w:after="0" w:afterAutospacing="0"/>
        <w:ind w:firstLine="706"/>
        <w:jc w:val="both"/>
        <w:rPr>
          <w:i/>
          <w:sz w:val="22"/>
          <w:szCs w:val="22"/>
        </w:rPr>
      </w:pPr>
      <w:r w:rsidRPr="00133B3F">
        <w:rPr>
          <w:sz w:val="22"/>
          <w:szCs w:val="22"/>
        </w:rPr>
        <w:t>Разом</w:t>
      </w:r>
      <w:r w:rsidR="00F9260F">
        <w:rPr>
          <w:sz w:val="22"/>
          <w:szCs w:val="22"/>
        </w:rPr>
        <w:t xml:space="preserve"> до стягнення</w:t>
      </w:r>
      <w:r w:rsidRPr="00133B3F">
        <w:rPr>
          <w:sz w:val="22"/>
          <w:szCs w:val="22"/>
        </w:rPr>
        <w:t>:</w:t>
      </w:r>
      <w:r>
        <w:rPr>
          <w:sz w:val="22"/>
          <w:szCs w:val="22"/>
        </w:rPr>
        <w:t xml:space="preserve"> </w:t>
      </w:r>
      <w:r>
        <w:rPr>
          <w:b/>
          <w:sz w:val="22"/>
          <w:szCs w:val="22"/>
          <w:u w:val="single"/>
        </w:rPr>
        <w:t xml:space="preserve">1 010 478 грн. 72 коп. </w:t>
      </w:r>
      <w:r w:rsidRPr="00133B3F">
        <w:rPr>
          <w:i/>
          <w:sz w:val="22"/>
          <w:szCs w:val="22"/>
        </w:rPr>
        <w:t>(</w:t>
      </w:r>
      <w:r>
        <w:rPr>
          <w:i/>
          <w:sz w:val="22"/>
          <w:szCs w:val="22"/>
        </w:rPr>
        <w:t xml:space="preserve">один мільйон десять тисяч чотириста сімдесят вісім гривень </w:t>
      </w:r>
      <w:r w:rsidR="00AF23A1">
        <w:rPr>
          <w:i/>
          <w:sz w:val="22"/>
          <w:szCs w:val="22"/>
        </w:rPr>
        <w:t>сімдесят дві</w:t>
      </w:r>
      <w:r w:rsidR="00AF23A1">
        <w:rPr>
          <w:i/>
          <w:sz w:val="22"/>
          <w:szCs w:val="22"/>
          <w:lang w:val="ru-RU"/>
        </w:rPr>
        <w:t xml:space="preserve"> </w:t>
      </w:r>
      <w:proofErr w:type="spellStart"/>
      <w:r w:rsidR="00AF23A1">
        <w:rPr>
          <w:i/>
          <w:sz w:val="22"/>
          <w:szCs w:val="22"/>
          <w:lang w:val="ru-RU"/>
        </w:rPr>
        <w:t>копійки</w:t>
      </w:r>
      <w:proofErr w:type="spellEnd"/>
      <w:r w:rsidRPr="00133B3F">
        <w:rPr>
          <w:i/>
          <w:sz w:val="22"/>
          <w:szCs w:val="22"/>
        </w:rPr>
        <w:t>)</w:t>
      </w:r>
      <w:r>
        <w:rPr>
          <w:i/>
          <w:sz w:val="22"/>
          <w:szCs w:val="22"/>
        </w:rPr>
        <w:t>.</w:t>
      </w:r>
    </w:p>
    <w:p w:rsidR="00011DA8" w:rsidRDefault="00011DA8" w:rsidP="00011DA8">
      <w:pPr>
        <w:pStyle w:val="rtejustify"/>
        <w:shd w:val="clear" w:color="auto" w:fill="FFFFFF"/>
        <w:spacing w:before="0" w:beforeAutospacing="0" w:after="0" w:afterAutospacing="0"/>
        <w:ind w:firstLine="706"/>
        <w:jc w:val="both"/>
        <w:rPr>
          <w:i/>
          <w:sz w:val="22"/>
          <w:szCs w:val="22"/>
        </w:rPr>
      </w:pPr>
    </w:p>
    <w:p w:rsidR="00011DA8" w:rsidRPr="00011DA8" w:rsidRDefault="00011DA8" w:rsidP="00011DA8">
      <w:pPr>
        <w:pStyle w:val="rtejustify"/>
        <w:shd w:val="clear" w:color="auto" w:fill="FFFFFF"/>
        <w:spacing w:before="0" w:beforeAutospacing="0" w:after="0" w:afterAutospacing="0"/>
        <w:ind w:firstLine="706"/>
        <w:jc w:val="both"/>
        <w:rPr>
          <w:b/>
          <w:i/>
          <w:sz w:val="22"/>
          <w:szCs w:val="22"/>
          <w:u w:val="single"/>
        </w:rPr>
      </w:pPr>
      <w:r w:rsidRPr="00011DA8">
        <w:rPr>
          <w:b/>
          <w:color w:val="000000"/>
          <w:sz w:val="22"/>
          <w:szCs w:val="22"/>
          <w:u w:val="single"/>
        </w:rPr>
        <w:t>Додатки:</w:t>
      </w:r>
    </w:p>
    <w:p w:rsidR="00011DA8" w:rsidRPr="00E307DB" w:rsidRDefault="00011DA8"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t xml:space="preserve">Копія </w:t>
      </w:r>
      <w:r w:rsidRPr="002742EE">
        <w:rPr>
          <w:rFonts w:ascii="Times New Roman" w:hAnsi="Times New Roman" w:cs="Times New Roman"/>
          <w:shd w:val="clear" w:color="auto" w:fill="FFFFFF"/>
        </w:rPr>
        <w:t>Акту про факт</w:t>
      </w:r>
      <w:r>
        <w:rPr>
          <w:rFonts w:ascii="Times New Roman" w:hAnsi="Times New Roman" w:cs="Times New Roman"/>
          <w:shd w:val="clear" w:color="auto" w:fill="FFFFFF"/>
        </w:rPr>
        <w:t xml:space="preserve">ичний обсяг виконаних робіт та </w:t>
      </w:r>
      <w:r w:rsidRPr="002742EE">
        <w:rPr>
          <w:rFonts w:ascii="Times New Roman" w:hAnsi="Times New Roman" w:cs="Times New Roman"/>
          <w:shd w:val="clear" w:color="auto" w:fill="FFFFFF"/>
        </w:rPr>
        <w:t>витрат станом на 01 липня 2012р.</w:t>
      </w:r>
      <w:r>
        <w:rPr>
          <w:rFonts w:ascii="Times New Roman" w:hAnsi="Times New Roman" w:cs="Times New Roman"/>
          <w:shd w:val="clear" w:color="auto" w:fill="FFFFFF"/>
        </w:rPr>
        <w:t>;</w:t>
      </w:r>
    </w:p>
    <w:p w:rsidR="00011DA8" w:rsidRPr="00E307DB" w:rsidRDefault="00011DA8"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t>Копія Висновку</w:t>
      </w:r>
      <w:r w:rsidRPr="002742EE">
        <w:rPr>
          <w:rFonts w:ascii="Times New Roman" w:hAnsi="Times New Roman" w:cs="Times New Roman"/>
          <w:shd w:val="clear" w:color="auto" w:fill="FFFFFF"/>
        </w:rPr>
        <w:t xml:space="preserve"> за результатами виїзної перевірки та аналізу отриманих документів станом на 12 липня 2012р.</w:t>
      </w:r>
      <w:r>
        <w:rPr>
          <w:rFonts w:ascii="Times New Roman" w:hAnsi="Times New Roman" w:cs="Times New Roman"/>
          <w:shd w:val="clear" w:color="auto" w:fill="FFFFFF"/>
        </w:rPr>
        <w:t>;</w:t>
      </w:r>
    </w:p>
    <w:p w:rsidR="00011DA8" w:rsidRPr="002A074B" w:rsidRDefault="00011DA8"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t xml:space="preserve">Копія Зведеної відомості про фактичні витрати та попередні обсяги компенсації у </w:t>
      </w:r>
      <w:r w:rsidR="007F2A51">
        <w:rPr>
          <w:rFonts w:ascii="Times New Roman" w:hAnsi="Times New Roman" w:cs="Times New Roman"/>
          <w:shd w:val="clear" w:color="auto" w:fill="FFFFFF"/>
        </w:rPr>
        <w:t xml:space="preserve">----- </w:t>
      </w:r>
      <w:r>
        <w:rPr>
          <w:rFonts w:ascii="Times New Roman" w:hAnsi="Times New Roman" w:cs="Times New Roman"/>
          <w:shd w:val="clear" w:color="auto" w:fill="FFFFFF"/>
        </w:rPr>
        <w:t>районі станом на 01 липня 2012 року від 13.07.2012р.;</w:t>
      </w:r>
    </w:p>
    <w:p w:rsidR="002A074B" w:rsidRPr="00E307D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t xml:space="preserve">Копія </w:t>
      </w:r>
      <w:r w:rsidRPr="002742EE">
        <w:rPr>
          <w:rFonts w:ascii="Times New Roman" w:hAnsi="Times New Roman" w:cs="Times New Roman"/>
          <w:shd w:val="clear" w:color="auto" w:fill="FFFFFF"/>
        </w:rPr>
        <w:t>Акту про факт</w:t>
      </w:r>
      <w:r>
        <w:rPr>
          <w:rFonts w:ascii="Times New Roman" w:hAnsi="Times New Roman" w:cs="Times New Roman"/>
          <w:shd w:val="clear" w:color="auto" w:fill="FFFFFF"/>
        </w:rPr>
        <w:t>ичний обсяг виконаних робіт та витрат станом на 01 липня 2013</w:t>
      </w:r>
      <w:r w:rsidRPr="002742EE">
        <w:rPr>
          <w:rFonts w:ascii="Times New Roman" w:hAnsi="Times New Roman" w:cs="Times New Roman"/>
          <w:shd w:val="clear" w:color="auto" w:fill="FFFFFF"/>
        </w:rPr>
        <w:t>р.</w:t>
      </w:r>
      <w:r>
        <w:rPr>
          <w:rFonts w:ascii="Times New Roman" w:hAnsi="Times New Roman" w:cs="Times New Roman"/>
          <w:shd w:val="clear" w:color="auto" w:fill="FFFFFF"/>
        </w:rPr>
        <w:t>;</w:t>
      </w:r>
    </w:p>
    <w:p w:rsidR="002A074B" w:rsidRPr="00E307D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t>Копія Висновку</w:t>
      </w:r>
      <w:r w:rsidRPr="002742EE">
        <w:rPr>
          <w:rFonts w:ascii="Times New Roman" w:hAnsi="Times New Roman" w:cs="Times New Roman"/>
          <w:shd w:val="clear" w:color="auto" w:fill="FFFFFF"/>
        </w:rPr>
        <w:t xml:space="preserve"> за результатами виїзної перевірки та аналізу отриман</w:t>
      </w:r>
      <w:r>
        <w:rPr>
          <w:rFonts w:ascii="Times New Roman" w:hAnsi="Times New Roman" w:cs="Times New Roman"/>
          <w:shd w:val="clear" w:color="auto" w:fill="FFFFFF"/>
        </w:rPr>
        <w:t>их документів станом на 12 серпня 2013</w:t>
      </w:r>
      <w:r w:rsidRPr="002742EE">
        <w:rPr>
          <w:rFonts w:ascii="Times New Roman" w:hAnsi="Times New Roman" w:cs="Times New Roman"/>
          <w:shd w:val="clear" w:color="auto" w:fill="FFFFFF"/>
        </w:rPr>
        <w:t>р.</w:t>
      </w:r>
      <w:r>
        <w:rPr>
          <w:rFonts w:ascii="Times New Roman" w:hAnsi="Times New Roman" w:cs="Times New Roman"/>
          <w:shd w:val="clear" w:color="auto" w:fill="FFFFFF"/>
        </w:rPr>
        <w:t>;</w:t>
      </w:r>
    </w:p>
    <w:p w:rsidR="002A074B" w:rsidRPr="002A074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t xml:space="preserve">Копія Зведеної відомості про фактичні витрати та попередні обсяги компенсації у </w:t>
      </w:r>
      <w:r w:rsidR="007F2A51">
        <w:rPr>
          <w:rFonts w:ascii="Times New Roman" w:hAnsi="Times New Roman" w:cs="Times New Roman"/>
          <w:shd w:val="clear" w:color="auto" w:fill="FFFFFF"/>
        </w:rPr>
        <w:t xml:space="preserve">----- </w:t>
      </w:r>
      <w:r>
        <w:rPr>
          <w:rFonts w:ascii="Times New Roman" w:hAnsi="Times New Roman" w:cs="Times New Roman"/>
          <w:shd w:val="clear" w:color="auto" w:fill="FFFFFF"/>
        </w:rPr>
        <w:t>районі станом на 01 липня 2013 року від 13.08.2013р.;</w:t>
      </w:r>
    </w:p>
    <w:p w:rsidR="002A074B" w:rsidRPr="002A074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наказу</w:t>
      </w:r>
      <w:r w:rsidRPr="002A074B">
        <w:rPr>
          <w:rFonts w:ascii="Times New Roman" w:eastAsia="Times New Roman" w:hAnsi="Times New Roman" w:cs="Times New Roman"/>
          <w:color w:val="000000"/>
        </w:rPr>
        <w:t xml:space="preserve"> </w:t>
      </w:r>
      <w:r w:rsidRPr="002A074B">
        <w:rPr>
          <w:rFonts w:ascii="Times New Roman" w:hAnsi="Times New Roman" w:cs="Times New Roman"/>
          <w:shd w:val="clear" w:color="auto" w:fill="FFFFFF"/>
        </w:rPr>
        <w:t>Міністерства аграрної політики та продовольства України № 535 від 03 вересня 2012 року</w:t>
      </w:r>
      <w:r>
        <w:rPr>
          <w:rFonts w:ascii="Times New Roman" w:hAnsi="Times New Roman" w:cs="Times New Roman"/>
          <w:shd w:val="clear" w:color="auto" w:fill="FFFFFF"/>
        </w:rPr>
        <w:t>;</w:t>
      </w:r>
    </w:p>
    <w:p w:rsidR="002A074B" w:rsidRPr="002A074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наказу</w:t>
      </w:r>
      <w:r w:rsidRPr="002A074B">
        <w:rPr>
          <w:rFonts w:ascii="Times New Roman" w:eastAsia="Times New Roman" w:hAnsi="Times New Roman" w:cs="Times New Roman"/>
          <w:color w:val="000000"/>
        </w:rPr>
        <w:t xml:space="preserve"> </w:t>
      </w:r>
      <w:r w:rsidRPr="002A074B">
        <w:rPr>
          <w:rFonts w:ascii="Times New Roman" w:hAnsi="Times New Roman" w:cs="Times New Roman"/>
          <w:shd w:val="clear" w:color="auto" w:fill="FFFFFF"/>
        </w:rPr>
        <w:t>Міністерства аграрної політики та продовольства України № 265 від 16 квітня 2013 року</w:t>
      </w:r>
      <w:r>
        <w:rPr>
          <w:rFonts w:ascii="Times New Roman" w:hAnsi="Times New Roman" w:cs="Times New Roman"/>
          <w:shd w:val="clear" w:color="auto" w:fill="FFFFFF"/>
        </w:rPr>
        <w:t>;</w:t>
      </w:r>
    </w:p>
    <w:p w:rsidR="002A074B" w:rsidRPr="002A074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наказу</w:t>
      </w:r>
      <w:r w:rsidRPr="002A074B">
        <w:rPr>
          <w:rFonts w:ascii="Times New Roman" w:eastAsia="Times New Roman" w:hAnsi="Times New Roman" w:cs="Times New Roman"/>
          <w:color w:val="000000"/>
        </w:rPr>
        <w:t xml:space="preserve"> </w:t>
      </w:r>
      <w:r w:rsidRPr="002A074B">
        <w:rPr>
          <w:rFonts w:ascii="Times New Roman" w:hAnsi="Times New Roman" w:cs="Times New Roman"/>
          <w:shd w:val="clear" w:color="auto" w:fill="FFFFFF"/>
        </w:rPr>
        <w:t>Міністерства аграрної політики та продовольства України № 772 від 27 грудня 2013 року</w:t>
      </w:r>
      <w:r>
        <w:rPr>
          <w:rFonts w:ascii="Times New Roman" w:hAnsi="Times New Roman" w:cs="Times New Roman"/>
          <w:shd w:val="clear" w:color="auto" w:fill="FFFFFF"/>
        </w:rPr>
        <w:t>;</w:t>
      </w:r>
    </w:p>
    <w:p w:rsidR="002A074B" w:rsidRPr="002A074B" w:rsidRDefault="002A074B"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наказу</w:t>
      </w:r>
      <w:r w:rsidRPr="002A074B">
        <w:rPr>
          <w:rFonts w:ascii="Times New Roman" w:eastAsia="Times New Roman" w:hAnsi="Times New Roman" w:cs="Times New Roman"/>
          <w:color w:val="000000"/>
        </w:rPr>
        <w:t xml:space="preserve"> </w:t>
      </w:r>
      <w:r w:rsidRPr="002A074B">
        <w:rPr>
          <w:rFonts w:ascii="Times New Roman" w:hAnsi="Times New Roman" w:cs="Times New Roman"/>
          <w:shd w:val="clear" w:color="auto" w:fill="FFFFFF"/>
        </w:rPr>
        <w:t>Міністерства аграрної політики та продовольства України № 277 від 29 липня 2014 року</w:t>
      </w:r>
      <w:r>
        <w:rPr>
          <w:rFonts w:ascii="Times New Roman" w:hAnsi="Times New Roman" w:cs="Times New Roman"/>
          <w:shd w:val="clear" w:color="auto" w:fill="FFFFFF"/>
        </w:rPr>
        <w:t>;</w:t>
      </w:r>
    </w:p>
    <w:p w:rsidR="002A074B" w:rsidRDefault="00A24955"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Виписка</w:t>
      </w:r>
      <w:r w:rsidR="002A074B">
        <w:rPr>
          <w:rFonts w:ascii="Times New Roman" w:eastAsia="Times New Roman" w:hAnsi="Times New Roman" w:cs="Times New Roman"/>
          <w:color w:val="000000"/>
        </w:rPr>
        <w:t xml:space="preserve"> із рахунку № 26003709002413 від 30.05.2013р.;</w:t>
      </w:r>
    </w:p>
    <w:p w:rsidR="002A074B" w:rsidRDefault="00A24955"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Виписка</w:t>
      </w:r>
      <w:r w:rsidR="002A074B">
        <w:rPr>
          <w:rFonts w:ascii="Times New Roman" w:eastAsia="Times New Roman" w:hAnsi="Times New Roman" w:cs="Times New Roman"/>
          <w:color w:val="000000"/>
        </w:rPr>
        <w:t xml:space="preserve"> із</w:t>
      </w:r>
      <w:r w:rsidR="008F0A75">
        <w:rPr>
          <w:rFonts w:ascii="Times New Roman" w:eastAsia="Times New Roman" w:hAnsi="Times New Roman" w:cs="Times New Roman"/>
          <w:color w:val="000000"/>
        </w:rPr>
        <w:t xml:space="preserve"> рахунку № 26003709002413 від 2</w:t>
      </w:r>
      <w:r w:rsidR="008F0A75" w:rsidRPr="008F0A75">
        <w:rPr>
          <w:rFonts w:ascii="Times New Roman" w:eastAsia="Times New Roman" w:hAnsi="Times New Roman" w:cs="Times New Roman"/>
          <w:color w:val="000000"/>
          <w:lang w:val="ru-RU"/>
        </w:rPr>
        <w:t>0</w:t>
      </w:r>
      <w:r w:rsidR="002A074B">
        <w:rPr>
          <w:rFonts w:ascii="Times New Roman" w:eastAsia="Times New Roman" w:hAnsi="Times New Roman" w:cs="Times New Roman"/>
          <w:color w:val="000000"/>
        </w:rPr>
        <w:t>.06.2013р.;</w:t>
      </w:r>
    </w:p>
    <w:p w:rsidR="002A074B" w:rsidRDefault="00A24955"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Виписка</w:t>
      </w:r>
      <w:r w:rsidR="002A074B">
        <w:rPr>
          <w:rFonts w:ascii="Times New Roman" w:eastAsia="Times New Roman" w:hAnsi="Times New Roman" w:cs="Times New Roman"/>
          <w:color w:val="000000"/>
        </w:rPr>
        <w:t xml:space="preserve"> із рахунку № 26003709002413 від 27.06.2013р.;</w:t>
      </w:r>
    </w:p>
    <w:p w:rsidR="002A074B" w:rsidRDefault="00A24955"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Виписка</w:t>
      </w:r>
      <w:r w:rsidR="004036BD">
        <w:rPr>
          <w:rFonts w:ascii="Times New Roman" w:eastAsia="Times New Roman" w:hAnsi="Times New Roman" w:cs="Times New Roman"/>
          <w:color w:val="000000"/>
        </w:rPr>
        <w:t xml:space="preserve"> із рахунку № 26003709002413 від 15.08.2014р.;</w:t>
      </w:r>
    </w:p>
    <w:p w:rsidR="002A074B" w:rsidRPr="004036BD" w:rsidRDefault="00A24955" w:rsidP="002A074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Виписка</w:t>
      </w:r>
      <w:r w:rsidR="004036BD">
        <w:rPr>
          <w:rFonts w:ascii="Times New Roman" w:eastAsia="Times New Roman" w:hAnsi="Times New Roman" w:cs="Times New Roman"/>
          <w:color w:val="000000"/>
        </w:rPr>
        <w:t xml:space="preserve"> із рахунку № 26003709002413 від 27.08.2014р.</w:t>
      </w:r>
      <w:r w:rsidR="008F0A75">
        <w:rPr>
          <w:rFonts w:ascii="Times New Roman" w:eastAsia="Times New Roman" w:hAnsi="Times New Roman" w:cs="Times New Roman"/>
          <w:color w:val="000000"/>
          <w:lang w:val="ru-RU"/>
        </w:rPr>
        <w:t>;</w:t>
      </w:r>
    </w:p>
    <w:p w:rsidR="00E13C0B" w:rsidRDefault="00E13C0B" w:rsidP="004036BD">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Акту</w:t>
      </w:r>
      <w:r w:rsidR="00A24955" w:rsidRPr="00A24955">
        <w:rPr>
          <w:rFonts w:ascii="Times New Roman" w:eastAsia="Times New Roman" w:hAnsi="Times New Roman" w:cs="Times New Roman"/>
          <w:color w:val="000000"/>
        </w:rPr>
        <w:t xml:space="preserve"> </w:t>
      </w:r>
      <w:r w:rsidR="00A24955">
        <w:rPr>
          <w:rFonts w:ascii="Times New Roman" w:eastAsia="Times New Roman" w:hAnsi="Times New Roman" w:cs="Times New Roman"/>
          <w:color w:val="000000"/>
        </w:rPr>
        <w:t>від 28 квітня 2014р. № 28-38/49</w:t>
      </w:r>
      <w:r>
        <w:rPr>
          <w:rFonts w:ascii="Times New Roman" w:eastAsia="Times New Roman" w:hAnsi="Times New Roman" w:cs="Times New Roman"/>
          <w:color w:val="000000"/>
        </w:rPr>
        <w:t xml:space="preserve"> позапланової ревізії </w:t>
      </w:r>
      <w:r w:rsidR="00A24955">
        <w:rPr>
          <w:rFonts w:ascii="Times New Roman" w:eastAsia="Times New Roman" w:hAnsi="Times New Roman" w:cs="Times New Roman"/>
          <w:color w:val="000000"/>
        </w:rPr>
        <w:t xml:space="preserve">окремих питань фінансово-господарської діяльності в Управлінні агропромислового розвитку </w:t>
      </w:r>
      <w:r w:rsidR="007F2A51">
        <w:rPr>
          <w:rFonts w:ascii="Times New Roman" w:eastAsia="Times New Roman" w:hAnsi="Times New Roman" w:cs="Times New Roman"/>
          <w:color w:val="000000"/>
        </w:rPr>
        <w:t xml:space="preserve">----- </w:t>
      </w:r>
      <w:r w:rsidR="00A24955">
        <w:rPr>
          <w:rFonts w:ascii="Times New Roman" w:eastAsia="Times New Roman" w:hAnsi="Times New Roman" w:cs="Times New Roman"/>
          <w:color w:val="000000"/>
        </w:rPr>
        <w:t>РДА за період з 01.01.2013 по 01.03.2014</w:t>
      </w:r>
      <w:r>
        <w:rPr>
          <w:rFonts w:ascii="Times New Roman" w:eastAsia="Times New Roman" w:hAnsi="Times New Roman" w:cs="Times New Roman"/>
          <w:color w:val="000000"/>
        </w:rPr>
        <w:t>;</w:t>
      </w:r>
    </w:p>
    <w:p w:rsidR="00A24955" w:rsidRPr="00A24955" w:rsidRDefault="00A24955" w:rsidP="00A24955">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Акту </w:t>
      </w:r>
      <w:r w:rsidRPr="002742EE">
        <w:rPr>
          <w:rFonts w:ascii="Times New Roman" w:eastAsia="Times New Roman" w:hAnsi="Times New Roman" w:cs="Times New Roman"/>
          <w:color w:val="000000"/>
        </w:rPr>
        <w:t>звірки взає</w:t>
      </w:r>
      <w:r>
        <w:rPr>
          <w:rFonts w:ascii="Times New Roman" w:eastAsia="Times New Roman" w:hAnsi="Times New Roman" w:cs="Times New Roman"/>
          <w:color w:val="000000"/>
        </w:rPr>
        <w:t>морозрахунків станом на 28 травня 2014</w:t>
      </w:r>
      <w:r w:rsidRPr="002742EE">
        <w:rPr>
          <w:rFonts w:ascii="Times New Roman" w:eastAsia="Times New Roman" w:hAnsi="Times New Roman" w:cs="Times New Roman"/>
          <w:color w:val="000000"/>
        </w:rPr>
        <w:t xml:space="preserve"> року</w:t>
      </w:r>
      <w:r>
        <w:rPr>
          <w:rFonts w:ascii="Times New Roman" w:eastAsia="Times New Roman" w:hAnsi="Times New Roman" w:cs="Times New Roman"/>
          <w:color w:val="000000"/>
        </w:rPr>
        <w:t xml:space="preserve"> між управлінням агропромислового розвитку </w:t>
      </w:r>
      <w:r w:rsidR="007F2A5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РДА та ТзОВ </w:t>
      </w:r>
      <w:r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Pr="00E307D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від 28.05.2014р.;</w:t>
      </w:r>
    </w:p>
    <w:p w:rsidR="00011DA8" w:rsidRDefault="00011DA8"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Акту </w:t>
      </w:r>
      <w:r w:rsidRPr="002742EE">
        <w:rPr>
          <w:rFonts w:ascii="Times New Roman" w:eastAsia="Times New Roman" w:hAnsi="Times New Roman" w:cs="Times New Roman"/>
          <w:color w:val="000000"/>
        </w:rPr>
        <w:t>звірки взаєморозрахунків станом на 01 листопада 2015 року</w:t>
      </w:r>
      <w:r>
        <w:rPr>
          <w:rFonts w:ascii="Times New Roman" w:eastAsia="Times New Roman" w:hAnsi="Times New Roman" w:cs="Times New Roman"/>
          <w:color w:val="000000"/>
        </w:rPr>
        <w:t xml:space="preserve"> між управлінням агропромислового розвитку </w:t>
      </w:r>
      <w:r w:rsidR="007F2A5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РДА та ТзОВ </w:t>
      </w:r>
      <w:r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Pr="00E307D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від 23.11.2015р.</w:t>
      </w:r>
      <w:r w:rsidR="004036BD">
        <w:rPr>
          <w:rFonts w:ascii="Times New Roman" w:eastAsia="Times New Roman" w:hAnsi="Times New Roman" w:cs="Times New Roman"/>
          <w:color w:val="000000"/>
        </w:rPr>
        <w:t>;</w:t>
      </w:r>
    </w:p>
    <w:p w:rsidR="004036BD" w:rsidRDefault="008F3FE9"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w:t>
      </w:r>
      <w:r w:rsidR="004036BD" w:rsidRPr="00A6170B">
        <w:rPr>
          <w:rFonts w:ascii="Times New Roman" w:eastAsia="Times New Roman" w:hAnsi="Times New Roman" w:cs="Times New Roman"/>
          <w:color w:val="000000"/>
        </w:rPr>
        <w:t>Лист</w:t>
      </w:r>
      <w:r>
        <w:rPr>
          <w:rFonts w:ascii="Times New Roman" w:eastAsia="Times New Roman" w:hAnsi="Times New Roman" w:cs="Times New Roman"/>
          <w:color w:val="000000"/>
        </w:rPr>
        <w:t>а</w:t>
      </w:r>
      <w:r w:rsidR="004036BD" w:rsidRPr="00A6170B">
        <w:rPr>
          <w:rFonts w:ascii="Times New Roman" w:eastAsia="Times New Roman" w:hAnsi="Times New Roman" w:cs="Times New Roman"/>
          <w:color w:val="000000"/>
        </w:rPr>
        <w:t xml:space="preserve"> </w:t>
      </w:r>
      <w:r w:rsidR="004036BD">
        <w:rPr>
          <w:rFonts w:ascii="Times New Roman" w:eastAsia="Times New Roman" w:hAnsi="Times New Roman" w:cs="Times New Roman"/>
          <w:color w:val="000000"/>
        </w:rPr>
        <w:t xml:space="preserve">ТзОВ </w:t>
      </w:r>
      <w:r w:rsidR="007F2A51"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F2A51" w:rsidRPr="00E307DB">
        <w:rPr>
          <w:rFonts w:ascii="Times New Roman" w:eastAsia="Times New Roman" w:hAnsi="Times New Roman" w:cs="Times New Roman"/>
          <w:color w:val="000000"/>
        </w:rPr>
        <w:t>”</w:t>
      </w:r>
      <w:r w:rsidR="004036BD">
        <w:rPr>
          <w:rFonts w:ascii="Times New Roman" w:eastAsia="Times New Roman" w:hAnsi="Times New Roman" w:cs="Times New Roman"/>
          <w:color w:val="000000"/>
        </w:rPr>
        <w:t xml:space="preserve"> </w:t>
      </w:r>
      <w:r w:rsidR="004036BD" w:rsidRPr="00A6170B">
        <w:rPr>
          <w:rFonts w:ascii="Times New Roman" w:eastAsia="Times New Roman" w:hAnsi="Times New Roman" w:cs="Times New Roman"/>
          <w:color w:val="000000"/>
        </w:rPr>
        <w:t>№ 492 від 27.10.2016р.</w:t>
      </w:r>
      <w:r>
        <w:rPr>
          <w:rFonts w:ascii="Times New Roman" w:eastAsia="Times New Roman" w:hAnsi="Times New Roman" w:cs="Times New Roman"/>
          <w:color w:val="000000"/>
        </w:rPr>
        <w:t>;</w:t>
      </w:r>
    </w:p>
    <w:p w:rsidR="004036BD" w:rsidRDefault="004036BD"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квитанції </w:t>
      </w:r>
      <w:r w:rsidR="008F3FE9">
        <w:rPr>
          <w:rFonts w:ascii="Times New Roman" w:eastAsia="Times New Roman" w:hAnsi="Times New Roman" w:cs="Times New Roman"/>
          <w:color w:val="000000"/>
        </w:rPr>
        <w:t xml:space="preserve">№ 8030043372462 від 27.10.2016р. </w:t>
      </w:r>
      <w:r>
        <w:rPr>
          <w:rFonts w:ascii="Times New Roman" w:eastAsia="Times New Roman" w:hAnsi="Times New Roman" w:cs="Times New Roman"/>
          <w:color w:val="000000"/>
        </w:rPr>
        <w:t xml:space="preserve">про надіслання </w:t>
      </w:r>
      <w:r w:rsidRPr="00A6170B">
        <w:rPr>
          <w:rFonts w:ascii="Times New Roman" w:eastAsia="Times New Roman" w:hAnsi="Times New Roman" w:cs="Times New Roman"/>
          <w:color w:val="000000"/>
        </w:rPr>
        <w:t>Лист</w:t>
      </w:r>
      <w:r w:rsidR="008F3FE9">
        <w:rPr>
          <w:rFonts w:ascii="Times New Roman" w:eastAsia="Times New Roman" w:hAnsi="Times New Roman" w:cs="Times New Roman"/>
          <w:color w:val="000000"/>
        </w:rPr>
        <w:t>а</w:t>
      </w:r>
      <w:r w:rsidRPr="00A617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ТзОВ </w:t>
      </w:r>
      <w:r w:rsidR="007F2A51"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F2A51" w:rsidRPr="00E307D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A6170B">
        <w:rPr>
          <w:rFonts w:ascii="Times New Roman" w:eastAsia="Times New Roman" w:hAnsi="Times New Roman" w:cs="Times New Roman"/>
          <w:color w:val="000000"/>
        </w:rPr>
        <w:t>№ 492 від 27.10.2016р.</w:t>
      </w:r>
      <w:r>
        <w:rPr>
          <w:rFonts w:ascii="Times New Roman" w:eastAsia="Times New Roman" w:hAnsi="Times New Roman" w:cs="Times New Roman"/>
          <w:color w:val="000000"/>
        </w:rPr>
        <w:t>;</w:t>
      </w:r>
    </w:p>
    <w:p w:rsidR="008F3FE9" w:rsidRDefault="008F3FE9"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квитанції № 8030043372497 від 27.10.2016р. про надіслання </w:t>
      </w:r>
      <w:r w:rsidRPr="00A6170B">
        <w:rPr>
          <w:rFonts w:ascii="Times New Roman" w:eastAsia="Times New Roman" w:hAnsi="Times New Roman" w:cs="Times New Roman"/>
          <w:color w:val="000000"/>
        </w:rPr>
        <w:t>Лист</w:t>
      </w:r>
      <w:r>
        <w:rPr>
          <w:rFonts w:ascii="Times New Roman" w:eastAsia="Times New Roman" w:hAnsi="Times New Roman" w:cs="Times New Roman"/>
          <w:color w:val="000000"/>
        </w:rPr>
        <w:t>а</w:t>
      </w:r>
      <w:r w:rsidRPr="00A617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ТзОВ </w:t>
      </w:r>
      <w:r w:rsidR="007F2A51"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F2A51" w:rsidRPr="00E307D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A6170B">
        <w:rPr>
          <w:rFonts w:ascii="Times New Roman" w:eastAsia="Times New Roman" w:hAnsi="Times New Roman" w:cs="Times New Roman"/>
          <w:color w:val="000000"/>
        </w:rPr>
        <w:t>№ 492 від 27.10.2016р.</w:t>
      </w:r>
    </w:p>
    <w:p w:rsidR="004036BD" w:rsidRDefault="004036BD"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рекомендованого повідомлення про вручення поштового відправлення № 803004337</w:t>
      </w:r>
      <w:r w:rsidR="007D1A18">
        <w:rPr>
          <w:rFonts w:ascii="Times New Roman" w:eastAsia="Times New Roman" w:hAnsi="Times New Roman" w:cs="Times New Roman"/>
          <w:color w:val="000000"/>
        </w:rPr>
        <w:t>246</w:t>
      </w:r>
      <w:r>
        <w:rPr>
          <w:rFonts w:ascii="Times New Roman" w:eastAsia="Times New Roman" w:hAnsi="Times New Roman" w:cs="Times New Roman"/>
          <w:color w:val="000000"/>
        </w:rPr>
        <w:t>2 від 27.10.2016р.;</w:t>
      </w:r>
    </w:p>
    <w:p w:rsidR="004036BD" w:rsidRPr="007D1A18" w:rsidRDefault="004036BD" w:rsidP="007D1A1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рекомендованого повідомлення про вручення поштового відправлення </w:t>
      </w:r>
      <w:r w:rsidR="007D1A18">
        <w:rPr>
          <w:rFonts w:ascii="Times New Roman" w:eastAsia="Times New Roman" w:hAnsi="Times New Roman" w:cs="Times New Roman"/>
          <w:color w:val="000000"/>
        </w:rPr>
        <w:t>№ 80300</w:t>
      </w:r>
      <w:r w:rsidRPr="007D1A18">
        <w:rPr>
          <w:rFonts w:ascii="Times New Roman" w:eastAsia="Times New Roman" w:hAnsi="Times New Roman" w:cs="Times New Roman"/>
          <w:color w:val="000000"/>
        </w:rPr>
        <w:t>43372497 від 27.10.2016р.;</w:t>
      </w:r>
    </w:p>
    <w:p w:rsidR="004036BD" w:rsidRPr="008F3FE9" w:rsidRDefault="008F3FE9"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hAnsi="Times New Roman" w:cs="Times New Roman"/>
          <w:shd w:val="clear" w:color="auto" w:fill="FFFFFF"/>
        </w:rPr>
        <w:lastRenderedPageBreak/>
        <w:t xml:space="preserve">Копія </w:t>
      </w:r>
      <w:r w:rsidRPr="00A6170B">
        <w:rPr>
          <w:rFonts w:ascii="Times New Roman" w:hAnsi="Times New Roman" w:cs="Times New Roman"/>
          <w:shd w:val="clear" w:color="auto" w:fill="FFFFFF"/>
        </w:rPr>
        <w:t>Запит</w:t>
      </w:r>
      <w:r>
        <w:rPr>
          <w:rFonts w:ascii="Times New Roman" w:hAnsi="Times New Roman" w:cs="Times New Roman"/>
          <w:shd w:val="clear" w:color="auto" w:fill="FFFFFF"/>
        </w:rPr>
        <w:t xml:space="preserve">у </w:t>
      </w:r>
      <w:r>
        <w:rPr>
          <w:rFonts w:ascii="Times New Roman" w:eastAsia="Times New Roman" w:hAnsi="Times New Roman" w:cs="Times New Roman"/>
          <w:color w:val="000000"/>
        </w:rPr>
        <w:t xml:space="preserve">ТзОВ </w:t>
      </w:r>
      <w:r w:rsidR="007F2A51"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007F2A51" w:rsidRPr="00E307D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7D1A18" w:rsidRPr="00A6170B">
        <w:rPr>
          <w:rFonts w:ascii="Times New Roman" w:hAnsi="Times New Roman" w:cs="Times New Roman"/>
          <w:shd w:val="clear" w:color="auto" w:fill="FFFFFF"/>
        </w:rPr>
        <w:t>№ 491 від 27.10.2016р.</w:t>
      </w:r>
      <w:r w:rsidR="007D1A18">
        <w:rPr>
          <w:rFonts w:ascii="Times New Roman" w:hAnsi="Times New Roman" w:cs="Times New Roman"/>
          <w:shd w:val="clear" w:color="auto" w:fill="FFFFFF"/>
        </w:rPr>
        <w:t xml:space="preserve"> </w:t>
      </w:r>
      <w:r w:rsidRPr="00A6170B">
        <w:rPr>
          <w:rFonts w:ascii="Times New Roman" w:hAnsi="Times New Roman" w:cs="Times New Roman"/>
          <w:shd w:val="clear" w:color="auto" w:fill="FFFFFF"/>
        </w:rPr>
        <w:t>на отримання публічної інформації</w:t>
      </w:r>
      <w:r w:rsidR="007D1A18">
        <w:rPr>
          <w:rFonts w:ascii="Times New Roman" w:hAnsi="Times New Roman" w:cs="Times New Roman"/>
          <w:shd w:val="clear" w:color="auto" w:fill="FFFFFF"/>
        </w:rPr>
        <w:t>;</w:t>
      </w:r>
    </w:p>
    <w:p w:rsidR="008F3FE9" w:rsidRDefault="008F3FE9" w:rsidP="008F3FE9">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квитанції № 8030043372527 про надіслання </w:t>
      </w:r>
      <w:r w:rsidRPr="00A6170B">
        <w:rPr>
          <w:rFonts w:ascii="Times New Roman" w:hAnsi="Times New Roman" w:cs="Times New Roman"/>
          <w:shd w:val="clear" w:color="auto" w:fill="FFFFFF"/>
        </w:rPr>
        <w:t>Запит</w:t>
      </w:r>
      <w:r>
        <w:rPr>
          <w:rFonts w:ascii="Times New Roman" w:hAnsi="Times New Roman" w:cs="Times New Roman"/>
          <w:shd w:val="clear" w:color="auto" w:fill="FFFFFF"/>
        </w:rPr>
        <w:t xml:space="preserve">у </w:t>
      </w:r>
      <w:r>
        <w:rPr>
          <w:rFonts w:ascii="Times New Roman" w:eastAsia="Times New Roman" w:hAnsi="Times New Roman" w:cs="Times New Roman"/>
          <w:color w:val="000000"/>
        </w:rPr>
        <w:t xml:space="preserve">ТзОВ </w:t>
      </w:r>
      <w:r w:rsidRPr="00E307DB">
        <w:rPr>
          <w:rFonts w:ascii="Times New Roman" w:eastAsia="Times New Roman" w:hAnsi="Times New Roman" w:cs="Times New Roman"/>
          <w:color w:val="000000"/>
        </w:rPr>
        <w:t>“</w:t>
      </w:r>
      <w:r w:rsidR="007F2A51">
        <w:rPr>
          <w:rFonts w:ascii="Times New Roman" w:eastAsia="Times New Roman" w:hAnsi="Times New Roman" w:cs="Times New Roman"/>
          <w:color w:val="000000"/>
        </w:rPr>
        <w:t xml:space="preserve">ХХХ </w:t>
      </w:r>
      <w:proofErr w:type="spellStart"/>
      <w:r w:rsidR="007F2A51">
        <w:rPr>
          <w:rFonts w:ascii="Times New Roman" w:eastAsia="Times New Roman" w:hAnsi="Times New Roman" w:cs="Times New Roman"/>
          <w:color w:val="000000"/>
        </w:rPr>
        <w:t>ХХХ</w:t>
      </w:r>
      <w:proofErr w:type="spellEnd"/>
      <w:r w:rsidR="007F2A51">
        <w:rPr>
          <w:rFonts w:ascii="Times New Roman" w:eastAsia="Times New Roman" w:hAnsi="Times New Roman" w:cs="Times New Roman"/>
          <w:color w:val="000000"/>
        </w:rPr>
        <w:t xml:space="preserve"> </w:t>
      </w:r>
      <w:proofErr w:type="spellStart"/>
      <w:r w:rsidR="007F2A51">
        <w:rPr>
          <w:rFonts w:ascii="Times New Roman" w:eastAsia="Times New Roman" w:hAnsi="Times New Roman" w:cs="Times New Roman"/>
          <w:color w:val="000000"/>
        </w:rPr>
        <w:t>ХХХ</w:t>
      </w:r>
      <w:proofErr w:type="spellEnd"/>
      <w:r w:rsidRPr="00E307D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A6170B">
        <w:rPr>
          <w:rFonts w:ascii="Times New Roman" w:hAnsi="Times New Roman" w:cs="Times New Roman"/>
          <w:shd w:val="clear" w:color="auto" w:fill="FFFFFF"/>
        </w:rPr>
        <w:t>на отримання публічної інформації № 491 від 27.10.2016р</w:t>
      </w:r>
      <w:r>
        <w:rPr>
          <w:rFonts w:ascii="Times New Roman" w:hAnsi="Times New Roman" w:cs="Times New Roman"/>
          <w:shd w:val="clear" w:color="auto" w:fill="FFFFFF"/>
        </w:rPr>
        <w:t>.</w:t>
      </w:r>
      <w:r>
        <w:rPr>
          <w:rFonts w:ascii="Times New Roman" w:eastAsia="Times New Roman" w:hAnsi="Times New Roman" w:cs="Times New Roman"/>
          <w:color w:val="000000"/>
        </w:rPr>
        <w:t>;</w:t>
      </w:r>
    </w:p>
    <w:p w:rsidR="008F3FE9" w:rsidRDefault="008F3FE9" w:rsidP="008F3FE9">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рекомендованого повідомлення про вручення поштового відправлення № 8030043372527 від 27.10.2016р.;</w:t>
      </w:r>
    </w:p>
    <w:p w:rsidR="008F3FE9" w:rsidRDefault="008F3FE9"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Листа Міністерства аграрної політики та продовольства України від 04.11.2016р. № 37-13-4-15</w:t>
      </w:r>
      <w:r w:rsidR="00E13C0B">
        <w:rPr>
          <w:rFonts w:ascii="Times New Roman" w:eastAsia="Times New Roman" w:hAnsi="Times New Roman" w:cs="Times New Roman"/>
          <w:color w:val="000000"/>
        </w:rPr>
        <w:t>/17750;</w:t>
      </w:r>
    </w:p>
    <w:p w:rsidR="00E13C0B" w:rsidRDefault="00E13C0B"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Листа Відділу агропромислового розвитку </w:t>
      </w:r>
      <w:r w:rsidR="007F2A5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районної державної адміністрації від 21.12.2016р. № 135;</w:t>
      </w:r>
    </w:p>
    <w:p w:rsidR="00E13C0B" w:rsidRDefault="00E13C0B"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Квитанція про сплату судового збору;</w:t>
      </w:r>
    </w:p>
    <w:p w:rsidR="00E13C0B" w:rsidRDefault="00E13C0B"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Копія позовної заяви та доданих до неї матеріалів для Відповідача 1</w:t>
      </w:r>
      <w:r w:rsidRPr="00E13C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011DA8">
        <w:rPr>
          <w:rFonts w:ascii="Times New Roman" w:eastAsia="Times New Roman" w:hAnsi="Times New Roman" w:cs="Times New Roman"/>
          <w:color w:val="000000"/>
        </w:rPr>
        <w:t>Міністерство аграрної політики та продовольства України</w:t>
      </w:r>
      <w:r>
        <w:rPr>
          <w:rFonts w:ascii="Times New Roman" w:eastAsia="Times New Roman" w:hAnsi="Times New Roman" w:cs="Times New Roman"/>
          <w:color w:val="000000"/>
        </w:rPr>
        <w:t>);</w:t>
      </w:r>
    </w:p>
    <w:p w:rsidR="00E13C0B" w:rsidRPr="00E13C0B" w:rsidRDefault="00E13C0B" w:rsidP="00E13C0B">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позовної заяви та доданих до неї матеріалів для Відповідача 2 </w:t>
      </w:r>
      <w:r w:rsidRPr="00011DA8">
        <w:rPr>
          <w:rFonts w:ascii="Times New Roman" w:eastAsia="Times New Roman" w:hAnsi="Times New Roman" w:cs="Times New Roman"/>
          <w:color w:val="000000"/>
        </w:rPr>
        <w:t xml:space="preserve">(Відділ агропромислового розвитку </w:t>
      </w:r>
      <w:r w:rsidR="007F2A51">
        <w:rPr>
          <w:rFonts w:ascii="Times New Roman" w:eastAsia="Times New Roman" w:hAnsi="Times New Roman" w:cs="Times New Roman"/>
          <w:color w:val="000000"/>
        </w:rPr>
        <w:t>-----</w:t>
      </w:r>
      <w:r w:rsidRPr="00011DA8">
        <w:rPr>
          <w:rFonts w:ascii="Times New Roman" w:eastAsia="Times New Roman" w:hAnsi="Times New Roman" w:cs="Times New Roman"/>
          <w:color w:val="000000"/>
        </w:rPr>
        <w:t xml:space="preserve"> районної державної адміністрації)</w:t>
      </w:r>
      <w:r>
        <w:rPr>
          <w:rFonts w:ascii="Times New Roman" w:eastAsia="Times New Roman" w:hAnsi="Times New Roman" w:cs="Times New Roman"/>
          <w:color w:val="000000"/>
        </w:rPr>
        <w:t>;</w:t>
      </w:r>
    </w:p>
    <w:p w:rsidR="00E13C0B" w:rsidRPr="00E307DB" w:rsidRDefault="00E13C0B" w:rsidP="00011DA8">
      <w:pPr>
        <w:pStyle w:val="a3"/>
        <w:numPr>
          <w:ilvl w:val="0"/>
          <w:numId w:val="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Копія позовної заяви та доданих до неї матеріалів для </w:t>
      </w:r>
      <w:r w:rsidR="007D1A18">
        <w:rPr>
          <w:rFonts w:ascii="Times New Roman" w:eastAsia="Times New Roman" w:hAnsi="Times New Roman" w:cs="Times New Roman"/>
          <w:color w:val="000000"/>
        </w:rPr>
        <w:t>Третьої особи</w:t>
      </w:r>
      <w:r>
        <w:rPr>
          <w:rFonts w:ascii="Times New Roman" w:eastAsia="Times New Roman" w:hAnsi="Times New Roman" w:cs="Times New Roman"/>
          <w:color w:val="000000"/>
        </w:rPr>
        <w:t xml:space="preserve"> (</w:t>
      </w:r>
      <w:r w:rsidRPr="00490F21">
        <w:rPr>
          <w:rFonts w:ascii="Times New Roman" w:eastAsia="Times New Roman" w:hAnsi="Times New Roman" w:cs="Times New Roman"/>
          <w:color w:val="000000"/>
        </w:rPr>
        <w:t>Управління Державної казначейської</w:t>
      </w:r>
      <w:r>
        <w:rPr>
          <w:rFonts w:ascii="Times New Roman" w:eastAsia="Times New Roman" w:hAnsi="Times New Roman" w:cs="Times New Roman"/>
          <w:color w:val="000000"/>
        </w:rPr>
        <w:t xml:space="preserve"> служби України у </w:t>
      </w:r>
      <w:r w:rsidR="007F2A5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районі </w:t>
      </w:r>
      <w:r w:rsidR="007F2A51">
        <w:rPr>
          <w:rFonts w:ascii="Times New Roman" w:eastAsia="Times New Roman" w:hAnsi="Times New Roman" w:cs="Times New Roman"/>
          <w:color w:val="000000"/>
        </w:rPr>
        <w:t>-----</w:t>
      </w:r>
      <w:r w:rsidRPr="00490F21">
        <w:rPr>
          <w:rFonts w:ascii="Times New Roman" w:eastAsia="Times New Roman" w:hAnsi="Times New Roman" w:cs="Times New Roman"/>
          <w:color w:val="000000"/>
        </w:rPr>
        <w:t xml:space="preserve"> області</w:t>
      </w:r>
      <w:r>
        <w:rPr>
          <w:rFonts w:ascii="Times New Roman" w:eastAsia="Times New Roman" w:hAnsi="Times New Roman" w:cs="Times New Roman"/>
          <w:color w:val="000000"/>
        </w:rPr>
        <w:t>)</w:t>
      </w:r>
      <w:r w:rsidR="007D1A18">
        <w:rPr>
          <w:rFonts w:ascii="Times New Roman" w:eastAsia="Times New Roman" w:hAnsi="Times New Roman" w:cs="Times New Roman"/>
          <w:color w:val="000000"/>
        </w:rPr>
        <w:t>.</w:t>
      </w:r>
    </w:p>
    <w:p w:rsidR="00011DA8" w:rsidRPr="00593B64" w:rsidRDefault="00011DA8" w:rsidP="00011DA8">
      <w:pPr>
        <w:spacing w:after="0" w:line="240" w:lineRule="auto"/>
        <w:jc w:val="both"/>
        <w:rPr>
          <w:rFonts w:ascii="Times New Roman" w:eastAsia="Times New Roman" w:hAnsi="Times New Roman" w:cs="Times New Roman"/>
          <w:color w:val="000000"/>
        </w:rPr>
      </w:pPr>
    </w:p>
    <w:p w:rsidR="00F9260F" w:rsidRDefault="00F9260F" w:rsidP="00F9260F">
      <w:pPr>
        <w:pStyle w:val="rtejustify"/>
        <w:shd w:val="clear" w:color="auto" w:fill="FFFFFF"/>
        <w:spacing w:before="0" w:beforeAutospacing="0" w:after="0" w:afterAutospacing="0"/>
        <w:jc w:val="both"/>
        <w:rPr>
          <w:b/>
          <w:color w:val="000000"/>
          <w:sz w:val="22"/>
          <w:szCs w:val="22"/>
        </w:rPr>
      </w:pPr>
    </w:p>
    <w:p w:rsidR="00F9260F" w:rsidRPr="00133B3F" w:rsidRDefault="00F9260F" w:rsidP="00F9260F">
      <w:pPr>
        <w:pStyle w:val="rtejustify"/>
        <w:shd w:val="clear" w:color="auto" w:fill="FFFFFF"/>
        <w:spacing w:before="0" w:beforeAutospacing="0" w:after="0" w:afterAutospacing="0"/>
        <w:jc w:val="both"/>
        <w:rPr>
          <w:b/>
          <w:color w:val="000000"/>
          <w:sz w:val="22"/>
          <w:szCs w:val="22"/>
          <w:u w:val="single"/>
        </w:rPr>
      </w:pPr>
      <w:r>
        <w:rPr>
          <w:b/>
          <w:color w:val="000000"/>
          <w:sz w:val="22"/>
          <w:szCs w:val="22"/>
        </w:rPr>
        <w:t xml:space="preserve">Директор ТзОВ </w:t>
      </w:r>
      <w:r w:rsidR="007F2A51" w:rsidRPr="007F2A51">
        <w:rPr>
          <w:b/>
          <w:color w:val="000000"/>
          <w:sz w:val="22"/>
          <w:szCs w:val="22"/>
        </w:rPr>
        <w:t xml:space="preserve">“ХХХ </w:t>
      </w:r>
      <w:proofErr w:type="spellStart"/>
      <w:r w:rsidR="007F2A51" w:rsidRPr="007F2A51">
        <w:rPr>
          <w:b/>
          <w:color w:val="000000"/>
          <w:sz w:val="22"/>
          <w:szCs w:val="22"/>
        </w:rPr>
        <w:t>ХХХ</w:t>
      </w:r>
      <w:proofErr w:type="spellEnd"/>
      <w:r w:rsidR="007F2A51" w:rsidRPr="007F2A51">
        <w:rPr>
          <w:b/>
          <w:color w:val="000000"/>
          <w:sz w:val="22"/>
          <w:szCs w:val="22"/>
        </w:rPr>
        <w:t xml:space="preserve"> </w:t>
      </w:r>
      <w:proofErr w:type="spellStart"/>
      <w:r w:rsidR="007F2A51" w:rsidRPr="007F2A51">
        <w:rPr>
          <w:b/>
          <w:color w:val="000000"/>
          <w:sz w:val="22"/>
          <w:szCs w:val="22"/>
        </w:rPr>
        <w:t>ХХХ</w:t>
      </w:r>
      <w:proofErr w:type="spellEnd"/>
      <w:r w:rsidR="007F2A51" w:rsidRPr="007F2A51">
        <w:rPr>
          <w:b/>
          <w:color w:val="000000"/>
          <w:sz w:val="22"/>
          <w:szCs w:val="22"/>
        </w:rPr>
        <w:t>”</w:t>
      </w:r>
    </w:p>
    <w:p w:rsidR="00F9260F" w:rsidRPr="00133B3F" w:rsidRDefault="00F9260F" w:rsidP="00F9260F">
      <w:pPr>
        <w:pStyle w:val="rtejustify"/>
        <w:shd w:val="clear" w:color="auto" w:fill="FFFFFF"/>
        <w:spacing w:before="0" w:beforeAutospacing="0" w:after="0" w:afterAutospacing="0"/>
        <w:jc w:val="both"/>
        <w:rPr>
          <w:b/>
          <w:sz w:val="22"/>
          <w:szCs w:val="22"/>
        </w:rPr>
      </w:pPr>
    </w:p>
    <w:p w:rsidR="00737E3A" w:rsidRDefault="007F2A51">
      <w:r>
        <w:rPr>
          <w:rFonts w:ascii="Times New Roman" w:eastAsia="Times New Roman" w:hAnsi="Times New Roman" w:cs="Times New Roman"/>
          <w:b/>
          <w:color w:val="000000"/>
        </w:rPr>
        <w:t>ПІБ</w:t>
      </w:r>
      <w:bookmarkStart w:id="0" w:name="_GoBack"/>
      <w:bookmarkEnd w:id="0"/>
    </w:p>
    <w:sectPr w:rsidR="00737E3A" w:rsidSect="00737E3A">
      <w:pgSz w:w="11906" w:h="16838"/>
      <w:pgMar w:top="850" w:right="850" w:bottom="850"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3E" w:rsidRDefault="003A1D3E" w:rsidP="00C17E6E">
      <w:pPr>
        <w:spacing w:after="0" w:line="240" w:lineRule="auto"/>
      </w:pPr>
      <w:r>
        <w:separator/>
      </w:r>
    </w:p>
  </w:endnote>
  <w:endnote w:type="continuationSeparator" w:id="0">
    <w:p w:rsidR="003A1D3E" w:rsidRDefault="003A1D3E" w:rsidP="00C1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3E" w:rsidRDefault="003A1D3E" w:rsidP="00C17E6E">
      <w:pPr>
        <w:spacing w:after="0" w:line="240" w:lineRule="auto"/>
      </w:pPr>
      <w:r>
        <w:separator/>
      </w:r>
    </w:p>
  </w:footnote>
  <w:footnote w:type="continuationSeparator" w:id="0">
    <w:p w:rsidR="003A1D3E" w:rsidRDefault="003A1D3E" w:rsidP="00C17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7B25"/>
    <w:multiLevelType w:val="hybridMultilevel"/>
    <w:tmpl w:val="B1BE65CE"/>
    <w:lvl w:ilvl="0" w:tplc="D9900F70">
      <w:start w:val="1"/>
      <w:numFmt w:val="decimal"/>
      <w:lvlText w:val="%1)"/>
      <w:lvlJc w:val="left"/>
      <w:pPr>
        <w:ind w:left="1066" w:hanging="360"/>
      </w:pPr>
      <w:rPr>
        <w:rFonts w:eastAsia="Times New Roman" w:hint="default"/>
        <w:color w:val="000000"/>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1">
    <w:nsid w:val="169A544B"/>
    <w:multiLevelType w:val="hybridMultilevel"/>
    <w:tmpl w:val="CAB410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C20F86"/>
    <w:multiLevelType w:val="hybridMultilevel"/>
    <w:tmpl w:val="F3AEF55A"/>
    <w:lvl w:ilvl="0" w:tplc="79924F56">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3">
    <w:nsid w:val="4AAC6E76"/>
    <w:multiLevelType w:val="hybridMultilevel"/>
    <w:tmpl w:val="C7E2D3F4"/>
    <w:lvl w:ilvl="0" w:tplc="E1842C4C">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4">
    <w:nsid w:val="53D963B5"/>
    <w:multiLevelType w:val="hybridMultilevel"/>
    <w:tmpl w:val="BAE0A83C"/>
    <w:lvl w:ilvl="0" w:tplc="2F66EC60">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5">
    <w:nsid w:val="5B9407DD"/>
    <w:multiLevelType w:val="hybridMultilevel"/>
    <w:tmpl w:val="34C02E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83C012F"/>
    <w:multiLevelType w:val="hybridMultilevel"/>
    <w:tmpl w:val="8F6817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DBB4345"/>
    <w:multiLevelType w:val="hybridMultilevel"/>
    <w:tmpl w:val="3EFCC49C"/>
    <w:lvl w:ilvl="0" w:tplc="E3561D10">
      <w:start w:val="1"/>
      <w:numFmt w:val="bullet"/>
      <w:lvlText w:val="-"/>
      <w:lvlJc w:val="left"/>
      <w:pPr>
        <w:ind w:left="1066" w:hanging="360"/>
      </w:pPr>
      <w:rPr>
        <w:rFonts w:ascii="Times New Roman" w:eastAsia="Times New Roman" w:hAnsi="Times New Roman" w:cs="Times New Roman" w:hint="default"/>
      </w:rPr>
    </w:lvl>
    <w:lvl w:ilvl="1" w:tplc="04220003" w:tentative="1">
      <w:start w:val="1"/>
      <w:numFmt w:val="bullet"/>
      <w:lvlText w:val="o"/>
      <w:lvlJc w:val="left"/>
      <w:pPr>
        <w:ind w:left="1786" w:hanging="360"/>
      </w:pPr>
      <w:rPr>
        <w:rFonts w:ascii="Courier New" w:hAnsi="Courier New" w:cs="Courier New" w:hint="default"/>
      </w:rPr>
    </w:lvl>
    <w:lvl w:ilvl="2" w:tplc="04220005" w:tentative="1">
      <w:start w:val="1"/>
      <w:numFmt w:val="bullet"/>
      <w:lvlText w:val=""/>
      <w:lvlJc w:val="left"/>
      <w:pPr>
        <w:ind w:left="2506" w:hanging="360"/>
      </w:pPr>
      <w:rPr>
        <w:rFonts w:ascii="Wingdings" w:hAnsi="Wingdings" w:hint="default"/>
      </w:rPr>
    </w:lvl>
    <w:lvl w:ilvl="3" w:tplc="04220001" w:tentative="1">
      <w:start w:val="1"/>
      <w:numFmt w:val="bullet"/>
      <w:lvlText w:val=""/>
      <w:lvlJc w:val="left"/>
      <w:pPr>
        <w:ind w:left="3226" w:hanging="360"/>
      </w:pPr>
      <w:rPr>
        <w:rFonts w:ascii="Symbol" w:hAnsi="Symbol" w:hint="default"/>
      </w:rPr>
    </w:lvl>
    <w:lvl w:ilvl="4" w:tplc="04220003" w:tentative="1">
      <w:start w:val="1"/>
      <w:numFmt w:val="bullet"/>
      <w:lvlText w:val="o"/>
      <w:lvlJc w:val="left"/>
      <w:pPr>
        <w:ind w:left="3946" w:hanging="360"/>
      </w:pPr>
      <w:rPr>
        <w:rFonts w:ascii="Courier New" w:hAnsi="Courier New" w:cs="Courier New" w:hint="default"/>
      </w:rPr>
    </w:lvl>
    <w:lvl w:ilvl="5" w:tplc="04220005" w:tentative="1">
      <w:start w:val="1"/>
      <w:numFmt w:val="bullet"/>
      <w:lvlText w:val=""/>
      <w:lvlJc w:val="left"/>
      <w:pPr>
        <w:ind w:left="4666" w:hanging="360"/>
      </w:pPr>
      <w:rPr>
        <w:rFonts w:ascii="Wingdings" w:hAnsi="Wingdings" w:hint="default"/>
      </w:rPr>
    </w:lvl>
    <w:lvl w:ilvl="6" w:tplc="04220001" w:tentative="1">
      <w:start w:val="1"/>
      <w:numFmt w:val="bullet"/>
      <w:lvlText w:val=""/>
      <w:lvlJc w:val="left"/>
      <w:pPr>
        <w:ind w:left="5386" w:hanging="360"/>
      </w:pPr>
      <w:rPr>
        <w:rFonts w:ascii="Symbol" w:hAnsi="Symbol" w:hint="default"/>
      </w:rPr>
    </w:lvl>
    <w:lvl w:ilvl="7" w:tplc="04220003" w:tentative="1">
      <w:start w:val="1"/>
      <w:numFmt w:val="bullet"/>
      <w:lvlText w:val="o"/>
      <w:lvlJc w:val="left"/>
      <w:pPr>
        <w:ind w:left="6106" w:hanging="360"/>
      </w:pPr>
      <w:rPr>
        <w:rFonts w:ascii="Courier New" w:hAnsi="Courier New" w:cs="Courier New" w:hint="default"/>
      </w:rPr>
    </w:lvl>
    <w:lvl w:ilvl="8" w:tplc="04220005" w:tentative="1">
      <w:start w:val="1"/>
      <w:numFmt w:val="bullet"/>
      <w:lvlText w:val=""/>
      <w:lvlJc w:val="left"/>
      <w:pPr>
        <w:ind w:left="6826"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7C"/>
    <w:rsid w:val="00011DA8"/>
    <w:rsid w:val="000274D3"/>
    <w:rsid w:val="0006036F"/>
    <w:rsid w:val="0007126F"/>
    <w:rsid w:val="0007603D"/>
    <w:rsid w:val="00091C80"/>
    <w:rsid w:val="000F24C7"/>
    <w:rsid w:val="0010041F"/>
    <w:rsid w:val="00125DB0"/>
    <w:rsid w:val="001C5399"/>
    <w:rsid w:val="001D0A6B"/>
    <w:rsid w:val="00292B8D"/>
    <w:rsid w:val="002A074B"/>
    <w:rsid w:val="002A6E70"/>
    <w:rsid w:val="002E3040"/>
    <w:rsid w:val="00303394"/>
    <w:rsid w:val="00324CBF"/>
    <w:rsid w:val="00387F27"/>
    <w:rsid w:val="003975FC"/>
    <w:rsid w:val="003A1D3E"/>
    <w:rsid w:val="004036BD"/>
    <w:rsid w:val="00404D88"/>
    <w:rsid w:val="0041754F"/>
    <w:rsid w:val="00464A18"/>
    <w:rsid w:val="00490F21"/>
    <w:rsid w:val="004F027C"/>
    <w:rsid w:val="004F0F64"/>
    <w:rsid w:val="0054402C"/>
    <w:rsid w:val="0056494E"/>
    <w:rsid w:val="0057655C"/>
    <w:rsid w:val="00593B64"/>
    <w:rsid w:val="00597A3E"/>
    <w:rsid w:val="005E609E"/>
    <w:rsid w:val="00691CBC"/>
    <w:rsid w:val="00707565"/>
    <w:rsid w:val="00720332"/>
    <w:rsid w:val="00724B2B"/>
    <w:rsid w:val="007277FE"/>
    <w:rsid w:val="0073125D"/>
    <w:rsid w:val="00731F77"/>
    <w:rsid w:val="00737E3A"/>
    <w:rsid w:val="00752E73"/>
    <w:rsid w:val="007619EB"/>
    <w:rsid w:val="007D1A18"/>
    <w:rsid w:val="007E1727"/>
    <w:rsid w:val="007E3FF8"/>
    <w:rsid w:val="007F2A51"/>
    <w:rsid w:val="008059F3"/>
    <w:rsid w:val="00812F5D"/>
    <w:rsid w:val="00853900"/>
    <w:rsid w:val="00875A11"/>
    <w:rsid w:val="00881B46"/>
    <w:rsid w:val="008C637C"/>
    <w:rsid w:val="008F0A75"/>
    <w:rsid w:val="008F3FE9"/>
    <w:rsid w:val="00930C77"/>
    <w:rsid w:val="009774E6"/>
    <w:rsid w:val="00996F86"/>
    <w:rsid w:val="009C2242"/>
    <w:rsid w:val="009D1E63"/>
    <w:rsid w:val="00A24955"/>
    <w:rsid w:val="00A26AC9"/>
    <w:rsid w:val="00A6170B"/>
    <w:rsid w:val="00A6175B"/>
    <w:rsid w:val="00A61D6A"/>
    <w:rsid w:val="00A83D6B"/>
    <w:rsid w:val="00A903D8"/>
    <w:rsid w:val="00AB0661"/>
    <w:rsid w:val="00AB5929"/>
    <w:rsid w:val="00AF23A1"/>
    <w:rsid w:val="00B27527"/>
    <w:rsid w:val="00B77CDB"/>
    <w:rsid w:val="00B8312D"/>
    <w:rsid w:val="00B876A1"/>
    <w:rsid w:val="00BA2CB6"/>
    <w:rsid w:val="00BA6170"/>
    <w:rsid w:val="00C17E6E"/>
    <w:rsid w:val="00C22D3A"/>
    <w:rsid w:val="00C448D3"/>
    <w:rsid w:val="00C8470F"/>
    <w:rsid w:val="00C84FC4"/>
    <w:rsid w:val="00D96987"/>
    <w:rsid w:val="00E13C0B"/>
    <w:rsid w:val="00E61D3D"/>
    <w:rsid w:val="00E87DCA"/>
    <w:rsid w:val="00ED5026"/>
    <w:rsid w:val="00F11B0A"/>
    <w:rsid w:val="00F702AB"/>
    <w:rsid w:val="00F9260F"/>
    <w:rsid w:val="00FA2D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75A11"/>
  </w:style>
  <w:style w:type="paragraph" w:styleId="a3">
    <w:name w:val="List Paragraph"/>
    <w:basedOn w:val="a"/>
    <w:uiPriority w:val="34"/>
    <w:qFormat/>
    <w:rsid w:val="00875A11"/>
    <w:pPr>
      <w:ind w:left="720"/>
      <w:contextualSpacing/>
    </w:pPr>
  </w:style>
  <w:style w:type="character" w:styleId="a4">
    <w:name w:val="Hyperlink"/>
    <w:basedOn w:val="a0"/>
    <w:uiPriority w:val="99"/>
    <w:unhideWhenUsed/>
    <w:rsid w:val="00D96987"/>
    <w:rPr>
      <w:color w:val="0000FF" w:themeColor="hyperlink"/>
      <w:u w:val="single"/>
    </w:rPr>
  </w:style>
  <w:style w:type="paragraph" w:customStyle="1" w:styleId="rtejustify">
    <w:name w:val="rtejustify"/>
    <w:basedOn w:val="a"/>
    <w:rsid w:val="00011DA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C17E6E"/>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C17E6E"/>
  </w:style>
  <w:style w:type="paragraph" w:styleId="a7">
    <w:name w:val="footer"/>
    <w:basedOn w:val="a"/>
    <w:link w:val="a8"/>
    <w:uiPriority w:val="99"/>
    <w:semiHidden/>
    <w:unhideWhenUsed/>
    <w:rsid w:val="00C17E6E"/>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C17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75A11"/>
  </w:style>
  <w:style w:type="paragraph" w:styleId="a3">
    <w:name w:val="List Paragraph"/>
    <w:basedOn w:val="a"/>
    <w:uiPriority w:val="34"/>
    <w:qFormat/>
    <w:rsid w:val="00875A11"/>
    <w:pPr>
      <w:ind w:left="720"/>
      <w:contextualSpacing/>
    </w:pPr>
  </w:style>
  <w:style w:type="character" w:styleId="a4">
    <w:name w:val="Hyperlink"/>
    <w:basedOn w:val="a0"/>
    <w:uiPriority w:val="99"/>
    <w:unhideWhenUsed/>
    <w:rsid w:val="00D96987"/>
    <w:rPr>
      <w:color w:val="0000FF" w:themeColor="hyperlink"/>
      <w:u w:val="single"/>
    </w:rPr>
  </w:style>
  <w:style w:type="paragraph" w:customStyle="1" w:styleId="rtejustify">
    <w:name w:val="rtejustify"/>
    <w:basedOn w:val="a"/>
    <w:rsid w:val="00011DA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C17E6E"/>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C17E6E"/>
  </w:style>
  <w:style w:type="paragraph" w:styleId="a7">
    <w:name w:val="footer"/>
    <w:basedOn w:val="a"/>
    <w:link w:val="a8"/>
    <w:uiPriority w:val="99"/>
    <w:semiHidden/>
    <w:unhideWhenUsed/>
    <w:rsid w:val="00C17E6E"/>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C17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1438/ed_2016_05_19/pravo1/T052747.html?pravo=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igazakon.ua/l_doc2.nsf/link1/an_313/ed_2016_06_02/pravo1/T102456.html?pravo=1" TargetMode="External"/><Relationship Id="rId5" Type="http://schemas.openxmlformats.org/officeDocument/2006/relationships/webSettings" Target="webSettings.xml"/><Relationship Id="rId10" Type="http://schemas.openxmlformats.org/officeDocument/2006/relationships/hyperlink" Target="http://search.ligazakon.ua/l_doc2.nsf/link1/ed_2006_02_09/pravo1/Z970475.html?pravo=1" TargetMode="External"/><Relationship Id="rId4" Type="http://schemas.openxmlformats.org/officeDocument/2006/relationships/settings" Target="settings.xml"/><Relationship Id="rId9" Type="http://schemas.openxmlformats.org/officeDocument/2006/relationships/hyperlink" Target="http://search.ligazakon.ua/l_doc2.nsf/link1/ed_2009_05_27/pravo1/MU50K02U.html?pravo=1"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19374</Words>
  <Characters>11044</Characters>
  <Application>Microsoft Office Word</Application>
  <DocSecurity>0</DocSecurity>
  <Lines>92</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kachanovskyj</dc:creator>
  <cp:lastModifiedBy>User</cp:lastModifiedBy>
  <cp:revision>2</cp:revision>
  <cp:lastPrinted>2016-12-26T13:25:00Z</cp:lastPrinted>
  <dcterms:created xsi:type="dcterms:W3CDTF">2017-12-04T21:23:00Z</dcterms:created>
  <dcterms:modified xsi:type="dcterms:W3CDTF">2017-12-04T21:23:00Z</dcterms:modified>
</cp:coreProperties>
</file>